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C9" w:rsidRPr="00507BA5" w:rsidRDefault="00D70EC9" w:rsidP="00D70EC9">
      <w:pPr>
        <w:widowControl/>
        <w:spacing w:line="480" w:lineRule="exact"/>
        <w:ind w:firstLineChars="200" w:firstLine="31680"/>
        <w:jc w:val="center"/>
        <w:rPr>
          <w:rFonts w:ascii="黑体" w:eastAsia="黑体"/>
          <w:kern w:val="0"/>
          <w:sz w:val="28"/>
          <w:szCs w:val="28"/>
        </w:rPr>
      </w:pPr>
      <w:r w:rsidRPr="00507BA5">
        <w:rPr>
          <w:rFonts w:ascii="黑体" w:eastAsia="黑体" w:cs="黑体" w:hint="eastAsia"/>
          <w:kern w:val="0"/>
          <w:sz w:val="28"/>
          <w:szCs w:val="28"/>
        </w:rPr>
        <w:t>北京大学医学部工程建设项目招标采购管理及实施规程（试行）</w:t>
      </w:r>
    </w:p>
    <w:p w:rsidR="00D70EC9" w:rsidRPr="005C1A2E" w:rsidRDefault="00D70EC9" w:rsidP="005C1A2E">
      <w:pPr>
        <w:widowControl/>
        <w:spacing w:line="480" w:lineRule="exact"/>
        <w:ind w:firstLineChars="200" w:firstLine="31680"/>
        <w:jc w:val="center"/>
        <w:rPr>
          <w:rFonts w:ascii="黑体" w:eastAsia="黑体" w:hAnsi="宋体"/>
          <w:color w:val="000000"/>
          <w:kern w:val="0"/>
          <w:sz w:val="28"/>
          <w:szCs w:val="28"/>
        </w:rPr>
      </w:pPr>
      <w:r w:rsidRPr="005C1A2E">
        <w:rPr>
          <w:rFonts w:ascii="黑体" w:eastAsia="黑体" w:hAnsi="宋体" w:cs="黑体" w:hint="eastAsia"/>
          <w:color w:val="000000"/>
          <w:kern w:val="0"/>
          <w:sz w:val="28"/>
          <w:szCs w:val="28"/>
        </w:rPr>
        <w:t>第一章</w:t>
      </w:r>
      <w:r w:rsidRPr="005C1A2E">
        <w:rPr>
          <w:rFonts w:ascii="黑体" w:eastAsia="黑体" w:hAnsi="宋体" w:cs="黑体"/>
          <w:color w:val="000000"/>
          <w:kern w:val="0"/>
          <w:sz w:val="28"/>
          <w:szCs w:val="28"/>
        </w:rPr>
        <w:t xml:space="preserve">   </w:t>
      </w:r>
      <w:r w:rsidRPr="005C1A2E">
        <w:rPr>
          <w:rFonts w:ascii="黑体" w:eastAsia="黑体" w:hAnsi="宋体" w:cs="黑体" w:hint="eastAsia"/>
          <w:color w:val="000000"/>
          <w:kern w:val="0"/>
          <w:sz w:val="28"/>
          <w:szCs w:val="28"/>
        </w:rPr>
        <w:t>总</w:t>
      </w:r>
      <w:r w:rsidRPr="005C1A2E">
        <w:rPr>
          <w:rFonts w:ascii="黑体" w:eastAsia="黑体" w:hAnsi="宋体" w:cs="黑体"/>
          <w:color w:val="000000"/>
          <w:kern w:val="0"/>
          <w:sz w:val="28"/>
          <w:szCs w:val="28"/>
        </w:rPr>
        <w:t xml:space="preserve">  </w:t>
      </w:r>
      <w:r w:rsidRPr="005C1A2E">
        <w:rPr>
          <w:rFonts w:ascii="黑体" w:eastAsia="黑体" w:hAnsi="宋体" w:cs="黑体" w:hint="eastAsia"/>
          <w:color w:val="000000"/>
          <w:kern w:val="0"/>
          <w:sz w:val="28"/>
          <w:szCs w:val="28"/>
        </w:rPr>
        <w:t>则</w:t>
      </w:r>
    </w:p>
    <w:p w:rsidR="00D70EC9" w:rsidRPr="00507BA5" w:rsidRDefault="00D70EC9" w:rsidP="00507BA5">
      <w:pPr>
        <w:widowControl/>
        <w:spacing w:line="480" w:lineRule="exact"/>
        <w:ind w:firstLineChars="200" w:firstLine="31680"/>
        <w:jc w:val="left"/>
        <w:rPr>
          <w:rFonts w:ascii="宋体" w:cs="宋体"/>
          <w:color w:val="000000"/>
          <w:kern w:val="0"/>
          <w:sz w:val="28"/>
          <w:szCs w:val="28"/>
        </w:rPr>
      </w:pPr>
      <w:bookmarkStart w:id="0" w:name="_Toc430094576"/>
      <w:r w:rsidRPr="00507BA5">
        <w:rPr>
          <w:rFonts w:ascii="宋体" w:hAnsi="宋体" w:cs="宋体" w:hint="eastAsia"/>
          <w:b/>
          <w:bCs/>
          <w:color w:val="000000"/>
          <w:kern w:val="0"/>
          <w:sz w:val="28"/>
          <w:szCs w:val="28"/>
        </w:rPr>
        <w:t>第一条</w:t>
      </w:r>
      <w:bookmarkEnd w:id="0"/>
      <w:r>
        <w:rPr>
          <w:rFonts w:ascii="宋体" w:hAnsi="宋体" w:cs="宋体"/>
          <w:b/>
          <w:bCs/>
          <w:color w:val="000000"/>
          <w:kern w:val="0"/>
          <w:sz w:val="28"/>
          <w:szCs w:val="28"/>
        </w:rPr>
        <w:t xml:space="preserve">  </w:t>
      </w:r>
      <w:r w:rsidRPr="00507BA5">
        <w:rPr>
          <w:rFonts w:ascii="宋体" w:hAnsi="宋体" w:cs="宋体" w:hint="eastAsia"/>
          <w:color w:val="000000"/>
          <w:kern w:val="0"/>
          <w:sz w:val="28"/>
          <w:szCs w:val="28"/>
        </w:rPr>
        <w:t>为规范北京大学医学部工程建设项目（含修缮项目，下同）的招标采购管理工作，提高投资效率和效益，根据《中华人民共和国招标投标法》、《中华人民共和国政府采购法》等国家有关法律、法规和行业规范、条例，参照北京大学的相关规定，制定本规程。</w:t>
      </w:r>
    </w:p>
    <w:p w:rsidR="00D70EC9" w:rsidRPr="00507BA5" w:rsidRDefault="00D70EC9" w:rsidP="00507BA5">
      <w:pPr>
        <w:pStyle w:val="1"/>
        <w:spacing w:line="480" w:lineRule="exact"/>
        <w:ind w:left="0" w:firstLineChars="200" w:firstLine="31680"/>
        <w:rPr>
          <w:rFonts w:cs="Times New Roman"/>
        </w:rPr>
      </w:pPr>
      <w:r w:rsidRPr="00507BA5">
        <w:rPr>
          <w:rFonts w:hint="eastAsia"/>
        </w:rPr>
        <w:t>本规程所称工程建设项目包括项目的咨询、勘察、设计、施工、监理，以及与工程建设相关的重要设备、材料采购等。本规程所称项目管理部门包括项目主管部门及项目申请部门。</w:t>
      </w:r>
    </w:p>
    <w:p w:rsidR="00D70EC9" w:rsidRPr="00507BA5" w:rsidRDefault="00D70EC9" w:rsidP="00507BA5">
      <w:pPr>
        <w:numPr>
          <w:ilvl w:val="0"/>
          <w:numId w:val="1"/>
        </w:numPr>
        <w:tabs>
          <w:tab w:val="clear" w:pos="1140"/>
          <w:tab w:val="num" w:pos="0"/>
        </w:tabs>
        <w:spacing w:line="480" w:lineRule="exact"/>
        <w:ind w:left="0"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本规程适用于医学部范围内的工程建设项目招标采购管理工作。北京大学各附属医院可参照制定各自的管理规定。</w:t>
      </w:r>
    </w:p>
    <w:p w:rsidR="00D70EC9" w:rsidRPr="00507BA5" w:rsidRDefault="00D70EC9" w:rsidP="00507BA5">
      <w:pPr>
        <w:numPr>
          <w:ilvl w:val="0"/>
          <w:numId w:val="1"/>
        </w:numPr>
        <w:tabs>
          <w:tab w:val="clear" w:pos="1140"/>
          <w:tab w:val="num" w:pos="0"/>
        </w:tabs>
        <w:spacing w:line="480" w:lineRule="exact"/>
        <w:ind w:left="0"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凡医学部本部使用财政性资金、自筹资金、捐赠资金等各类资金进行采购的工程建设项目，均应按本规程实施招投标采购管理。</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第五条</w:t>
      </w:r>
      <w:r>
        <w:rPr>
          <w:rFonts w:ascii="宋体" w:hAnsi="宋体" w:cs="宋体"/>
          <w:b/>
          <w:bCs/>
          <w:color w:val="000000"/>
          <w:kern w:val="0"/>
          <w:sz w:val="28"/>
          <w:szCs w:val="28"/>
        </w:rPr>
        <w:t xml:space="preserve">  </w:t>
      </w:r>
      <w:r w:rsidRPr="00507BA5">
        <w:rPr>
          <w:rFonts w:ascii="宋体" w:hAnsi="宋体" w:cs="宋体" w:hint="eastAsia"/>
          <w:color w:val="000000"/>
          <w:kern w:val="0"/>
          <w:sz w:val="28"/>
          <w:szCs w:val="28"/>
        </w:rPr>
        <w:t>工程建设项目招标采购活动应当遵循公开、公平、公正和诚实信用的原则，任何单位和个人不得以任何方式干涉招标采购活动，不得将应当进行招标采购的工程建设项目化整为零或者以其他任何方式规避招标采购。</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第六条</w:t>
      </w:r>
      <w:r w:rsidRPr="00507BA5">
        <w:rPr>
          <w:rFonts w:ascii="宋体" w:hAnsi="宋体" w:cs="宋体"/>
          <w:b/>
          <w:bCs/>
          <w:color w:val="000000"/>
          <w:kern w:val="0"/>
          <w:sz w:val="28"/>
          <w:szCs w:val="28"/>
        </w:rPr>
        <w:t xml:space="preserve">  </w:t>
      </w:r>
      <w:r w:rsidRPr="00507BA5">
        <w:rPr>
          <w:rFonts w:ascii="宋体" w:hAnsi="宋体" w:cs="宋体" w:hint="eastAsia"/>
          <w:color w:val="000000"/>
          <w:kern w:val="0"/>
          <w:sz w:val="28"/>
          <w:szCs w:val="28"/>
        </w:rPr>
        <w:t>与工程建设项目有利害关系的人，在招标采购全过程中应当自行回避、申请回避或指令回避。医学部监察室依法对招标采购活动实施监督，招标采购活动及其当事人应当接受依法实施的监督。</w:t>
      </w:r>
    </w:p>
    <w:p w:rsidR="00D70EC9" w:rsidRPr="00322025" w:rsidRDefault="00D70EC9" w:rsidP="00322025">
      <w:pPr>
        <w:spacing w:line="480" w:lineRule="exact"/>
        <w:ind w:firstLineChars="200" w:firstLine="31680"/>
        <w:rPr>
          <w:rFonts w:ascii="宋体" w:cs="宋体"/>
          <w:color w:val="000000"/>
          <w:kern w:val="0"/>
          <w:sz w:val="28"/>
          <w:szCs w:val="28"/>
        </w:rPr>
      </w:pPr>
      <w:r w:rsidRPr="00322025">
        <w:rPr>
          <w:rFonts w:ascii="宋体" w:hAnsi="宋体" w:cs="宋体" w:hint="eastAsia"/>
          <w:color w:val="000000"/>
          <w:kern w:val="0"/>
          <w:sz w:val="28"/>
          <w:szCs w:val="28"/>
        </w:rPr>
        <w:t>监督管理部门及人员应当廉洁自律，保守秘密，认真履行职责，遵守职业道德，不得徇私舞弊、滥用职权、玩忽职守。</w:t>
      </w:r>
      <w:bookmarkStart w:id="1" w:name="_Toc430094577"/>
      <w:bookmarkStart w:id="2" w:name="_Toc430096576"/>
    </w:p>
    <w:p w:rsidR="00D70EC9" w:rsidRPr="00322025" w:rsidRDefault="00D70EC9" w:rsidP="00322025">
      <w:pPr>
        <w:widowControl/>
        <w:spacing w:line="480" w:lineRule="exact"/>
        <w:ind w:firstLineChars="200" w:firstLine="31680"/>
        <w:jc w:val="center"/>
        <w:rPr>
          <w:rFonts w:ascii="黑体" w:eastAsia="黑体" w:hAnsi="宋体"/>
          <w:color w:val="000000"/>
          <w:kern w:val="0"/>
          <w:sz w:val="28"/>
          <w:szCs w:val="28"/>
        </w:rPr>
      </w:pPr>
      <w:r w:rsidRPr="00322025">
        <w:rPr>
          <w:rFonts w:ascii="黑体" w:eastAsia="黑体" w:hAnsi="宋体" w:cs="黑体" w:hint="eastAsia"/>
          <w:color w:val="000000"/>
          <w:kern w:val="0"/>
          <w:sz w:val="28"/>
          <w:szCs w:val="28"/>
        </w:rPr>
        <w:t>第二章</w:t>
      </w:r>
      <w:r>
        <w:rPr>
          <w:rFonts w:ascii="黑体" w:eastAsia="黑体" w:hAnsi="宋体" w:cs="黑体"/>
          <w:color w:val="000000"/>
          <w:kern w:val="0"/>
          <w:sz w:val="28"/>
          <w:szCs w:val="28"/>
        </w:rPr>
        <w:t xml:space="preserve">  </w:t>
      </w:r>
      <w:r w:rsidRPr="00322025">
        <w:rPr>
          <w:rFonts w:ascii="黑体" w:eastAsia="黑体" w:hAnsi="宋体" w:cs="黑体"/>
          <w:color w:val="000000"/>
          <w:kern w:val="0"/>
          <w:sz w:val="28"/>
          <w:szCs w:val="28"/>
        </w:rPr>
        <w:t xml:space="preserve"> </w:t>
      </w:r>
      <w:r w:rsidRPr="00322025">
        <w:rPr>
          <w:rFonts w:ascii="黑体" w:eastAsia="黑体" w:hAnsi="宋体" w:cs="黑体" w:hint="eastAsia"/>
          <w:color w:val="000000"/>
          <w:kern w:val="0"/>
          <w:sz w:val="28"/>
          <w:szCs w:val="28"/>
        </w:rPr>
        <w:t>招标机构及其职责</w:t>
      </w:r>
      <w:bookmarkEnd w:id="1"/>
      <w:bookmarkEnd w:id="2"/>
    </w:p>
    <w:p w:rsidR="00D70EC9" w:rsidRPr="00507BA5" w:rsidRDefault="00D70EC9" w:rsidP="00322025">
      <w:pPr>
        <w:spacing w:line="480" w:lineRule="exact"/>
        <w:ind w:firstLineChars="200" w:firstLine="31680"/>
        <w:rPr>
          <w:rFonts w:ascii="宋体" w:cs="宋体"/>
          <w:color w:val="262626"/>
          <w:kern w:val="0"/>
          <w:sz w:val="28"/>
          <w:szCs w:val="28"/>
        </w:rPr>
      </w:pPr>
      <w:r w:rsidRPr="00507BA5">
        <w:rPr>
          <w:rFonts w:ascii="宋体" w:hAnsi="宋体" w:cs="宋体" w:hint="eastAsia"/>
          <w:b/>
          <w:bCs/>
          <w:color w:val="000000"/>
          <w:kern w:val="0"/>
          <w:sz w:val="28"/>
          <w:szCs w:val="28"/>
        </w:rPr>
        <w:t>第七条</w:t>
      </w:r>
      <w:r>
        <w:rPr>
          <w:rFonts w:ascii="宋体" w:hAnsi="宋体" w:cs="宋体"/>
          <w:color w:val="000000"/>
          <w:kern w:val="0"/>
          <w:sz w:val="28"/>
          <w:szCs w:val="28"/>
        </w:rPr>
        <w:t xml:space="preserve">  </w:t>
      </w:r>
      <w:r w:rsidRPr="00507BA5">
        <w:rPr>
          <w:rFonts w:ascii="宋体" w:hAnsi="宋体" w:cs="宋体" w:hint="eastAsia"/>
          <w:color w:val="262626"/>
          <w:kern w:val="0"/>
          <w:sz w:val="28"/>
          <w:szCs w:val="28"/>
        </w:rPr>
        <w:t>医学部设立工程建设项目招标领导小组，由主管基建工作的副主任任组长，成员由监察室、审计室、计财处、法律事务小组、基建工程处、总务处等部门的负责人组成。主要职责有：</w:t>
      </w:r>
    </w:p>
    <w:p w:rsidR="00D70EC9" w:rsidRPr="00507BA5" w:rsidRDefault="00D70EC9" w:rsidP="00507BA5">
      <w:pPr>
        <w:spacing w:line="480" w:lineRule="exact"/>
        <w:ind w:firstLineChars="200" w:firstLine="31680"/>
        <w:rPr>
          <w:rFonts w:ascii="宋体" w:cs="宋体"/>
          <w:color w:val="262626"/>
          <w:kern w:val="0"/>
          <w:sz w:val="28"/>
          <w:szCs w:val="28"/>
        </w:rPr>
      </w:pPr>
      <w:r w:rsidRPr="00507BA5">
        <w:rPr>
          <w:rFonts w:ascii="宋体" w:hAnsi="宋体" w:cs="宋体" w:hint="eastAsia"/>
          <w:color w:val="262626"/>
          <w:kern w:val="0"/>
          <w:sz w:val="28"/>
          <w:szCs w:val="28"/>
        </w:rPr>
        <w:t>（一）领导招标采购工作；</w:t>
      </w:r>
    </w:p>
    <w:p w:rsidR="00D70EC9" w:rsidRPr="00507BA5" w:rsidRDefault="00D70EC9" w:rsidP="00507BA5">
      <w:pPr>
        <w:spacing w:line="480" w:lineRule="exact"/>
        <w:ind w:firstLineChars="200" w:firstLine="31680"/>
        <w:rPr>
          <w:rFonts w:ascii="宋体" w:cs="宋体"/>
          <w:color w:val="262626"/>
          <w:kern w:val="0"/>
          <w:sz w:val="28"/>
          <w:szCs w:val="28"/>
        </w:rPr>
      </w:pPr>
      <w:r w:rsidRPr="00507BA5">
        <w:rPr>
          <w:rFonts w:ascii="宋体" w:hAnsi="宋体" w:cs="宋体" w:hint="eastAsia"/>
          <w:color w:val="262626"/>
          <w:kern w:val="0"/>
          <w:sz w:val="28"/>
          <w:szCs w:val="28"/>
        </w:rPr>
        <w:t>（二）决定招标采购工作中的重大事项；</w:t>
      </w:r>
    </w:p>
    <w:p w:rsidR="00D70EC9" w:rsidRDefault="00D70EC9" w:rsidP="0037277C">
      <w:pPr>
        <w:spacing w:line="480" w:lineRule="exact"/>
        <w:ind w:leftChars="267" w:left="31680"/>
        <w:rPr>
          <w:rFonts w:ascii="宋体" w:cs="宋体"/>
          <w:color w:val="262626"/>
          <w:kern w:val="0"/>
          <w:sz w:val="28"/>
          <w:szCs w:val="28"/>
        </w:rPr>
      </w:pPr>
      <w:r w:rsidRPr="00507BA5">
        <w:rPr>
          <w:rFonts w:ascii="宋体" w:hAnsi="宋体" w:cs="宋体" w:hint="eastAsia"/>
          <w:color w:val="262626"/>
          <w:kern w:val="0"/>
          <w:sz w:val="28"/>
          <w:szCs w:val="28"/>
        </w:rPr>
        <w:t>（三）审查招标采购工作的规章制度；</w:t>
      </w:r>
    </w:p>
    <w:p w:rsidR="00D70EC9" w:rsidRDefault="00D70EC9" w:rsidP="00D86ADA">
      <w:pPr>
        <w:spacing w:line="480" w:lineRule="exact"/>
        <w:ind w:firstLineChars="196" w:firstLine="31680"/>
        <w:rPr>
          <w:rFonts w:ascii="宋体" w:cs="宋体"/>
          <w:color w:val="262626"/>
          <w:kern w:val="0"/>
          <w:sz w:val="28"/>
          <w:szCs w:val="28"/>
        </w:rPr>
      </w:pPr>
      <w:r w:rsidRPr="00A83521">
        <w:rPr>
          <w:rFonts w:ascii="宋体" w:hAnsi="宋体" w:cs="宋体" w:hint="eastAsia"/>
          <w:b/>
          <w:bCs/>
          <w:color w:val="000000"/>
          <w:kern w:val="0"/>
          <w:sz w:val="28"/>
          <w:szCs w:val="28"/>
        </w:rPr>
        <w:t>第八条</w:t>
      </w:r>
      <w:r w:rsidRPr="0037277C">
        <w:rPr>
          <w:rFonts w:ascii="宋体" w:hAnsi="宋体" w:cs="宋体"/>
          <w:color w:val="262626"/>
          <w:kern w:val="0"/>
          <w:sz w:val="28"/>
          <w:szCs w:val="28"/>
        </w:rPr>
        <w:t xml:space="preserve">  </w:t>
      </w:r>
      <w:r w:rsidRPr="00507BA5">
        <w:rPr>
          <w:rFonts w:ascii="宋体" w:hAnsi="宋体" w:cs="宋体" w:hint="eastAsia"/>
          <w:color w:val="262626"/>
          <w:kern w:val="0"/>
          <w:sz w:val="28"/>
          <w:szCs w:val="28"/>
        </w:rPr>
        <w:t>工程建设项目招标领导小组下设建设项目招标工作小组。</w:t>
      </w:r>
      <w:r w:rsidRPr="0037277C">
        <w:rPr>
          <w:rFonts w:ascii="宋体" w:hAnsi="宋体" w:cs="宋体" w:hint="eastAsia"/>
          <w:color w:val="262626"/>
          <w:kern w:val="0"/>
          <w:sz w:val="28"/>
          <w:szCs w:val="28"/>
        </w:rPr>
        <w:t>成员由计财处、审计室、法律事务小组、基建工程处、总务处等部门主要负责人、项目主管</w:t>
      </w:r>
      <w:r w:rsidRPr="0037277C">
        <w:rPr>
          <w:rFonts w:ascii="宋体" w:hAnsi="宋体" w:cs="宋体"/>
          <w:color w:val="262626"/>
          <w:kern w:val="0"/>
          <w:sz w:val="28"/>
          <w:szCs w:val="28"/>
        </w:rPr>
        <w:t>(</w:t>
      </w:r>
      <w:r w:rsidRPr="0037277C">
        <w:rPr>
          <w:rFonts w:ascii="宋体" w:hAnsi="宋体" w:cs="宋体" w:hint="eastAsia"/>
          <w:color w:val="262626"/>
          <w:kern w:val="0"/>
          <w:sz w:val="28"/>
          <w:szCs w:val="28"/>
        </w:rPr>
        <w:t>申请</w:t>
      </w:r>
      <w:r w:rsidRPr="0037277C">
        <w:rPr>
          <w:rFonts w:ascii="宋体" w:hAnsi="宋体" w:cs="宋体"/>
          <w:color w:val="262626"/>
          <w:kern w:val="0"/>
          <w:sz w:val="28"/>
          <w:szCs w:val="28"/>
        </w:rPr>
        <w:t>)</w:t>
      </w:r>
      <w:r w:rsidRPr="0037277C">
        <w:rPr>
          <w:rFonts w:ascii="宋体" w:hAnsi="宋体" w:cs="宋体" w:hint="eastAsia"/>
          <w:color w:val="262626"/>
          <w:kern w:val="0"/>
          <w:sz w:val="28"/>
          <w:szCs w:val="28"/>
        </w:rPr>
        <w:t>部门的相关负责人及外聘专家（如有）组成，重大项目及事项监察室派代表列席监督。</w:t>
      </w:r>
      <w:r w:rsidRPr="00507BA5">
        <w:rPr>
          <w:rFonts w:ascii="宋体" w:hAnsi="宋体" w:cs="宋体" w:hint="eastAsia"/>
          <w:color w:val="262626"/>
          <w:kern w:val="0"/>
          <w:sz w:val="28"/>
          <w:szCs w:val="28"/>
        </w:rPr>
        <w:t>由基建工程处招标采购办公室负责具体执行工作。</w:t>
      </w:r>
    </w:p>
    <w:p w:rsidR="00D70EC9" w:rsidRPr="00507BA5" w:rsidRDefault="00D70EC9" w:rsidP="0037277C">
      <w:pPr>
        <w:spacing w:line="480" w:lineRule="exact"/>
        <w:ind w:leftChars="267" w:left="31680"/>
        <w:rPr>
          <w:rFonts w:ascii="宋体" w:cs="宋体"/>
          <w:color w:val="262626"/>
          <w:kern w:val="0"/>
          <w:sz w:val="28"/>
          <w:szCs w:val="28"/>
        </w:rPr>
      </w:pPr>
      <w:r w:rsidRPr="00507BA5">
        <w:rPr>
          <w:rFonts w:ascii="宋体" w:hAnsi="宋体" w:cs="宋体" w:hint="eastAsia"/>
          <w:b/>
          <w:bCs/>
          <w:color w:val="000000"/>
          <w:kern w:val="0"/>
          <w:sz w:val="28"/>
          <w:szCs w:val="28"/>
        </w:rPr>
        <w:t>第九条</w:t>
      </w:r>
      <w:r>
        <w:rPr>
          <w:rFonts w:ascii="宋体" w:hAnsi="宋体" w:cs="宋体"/>
          <w:color w:val="000000"/>
          <w:kern w:val="0"/>
          <w:sz w:val="28"/>
          <w:szCs w:val="28"/>
        </w:rPr>
        <w:t xml:space="preserve">  </w:t>
      </w:r>
      <w:r w:rsidRPr="00507BA5">
        <w:rPr>
          <w:rFonts w:ascii="宋体" w:hAnsi="宋体" w:cs="宋体" w:hint="eastAsia"/>
          <w:color w:val="000000"/>
          <w:kern w:val="0"/>
          <w:sz w:val="28"/>
          <w:szCs w:val="28"/>
        </w:rPr>
        <w:t>招标工作小组职责：</w:t>
      </w:r>
      <w:r w:rsidRPr="00507BA5">
        <w:rPr>
          <w:rFonts w:ascii="宋体" w:hAnsi="宋体" w:cs="宋体"/>
          <w:color w:val="000000"/>
          <w:kern w:val="0"/>
          <w:sz w:val="28"/>
          <w:szCs w:val="28"/>
        </w:rPr>
        <w:t xml:space="preserve"> </w:t>
      </w:r>
      <w:r w:rsidRPr="00507BA5">
        <w:rPr>
          <w:rFonts w:ascii="宋体" w:hAnsi="宋体" w:cs="宋体"/>
          <w:color w:val="000000"/>
          <w:kern w:val="0"/>
          <w:sz w:val="28"/>
          <w:szCs w:val="28"/>
        </w:rPr>
        <w:br/>
      </w:r>
      <w:r w:rsidRPr="00507BA5">
        <w:rPr>
          <w:rFonts w:ascii="宋体" w:hAnsi="宋体" w:cs="宋体" w:hint="eastAsia"/>
          <w:color w:val="000000"/>
          <w:kern w:val="0"/>
          <w:sz w:val="28"/>
          <w:szCs w:val="28"/>
        </w:rPr>
        <w:t>（一）转签审核市场公开招标项目资格预审文件、招标文件（含工程量清单）、招标控制价等；</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（二）对校内自行招标的项目，进行评标并确定中标单位；</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（三）参与招标项目的合同审核及大型项目的竣工验收工作；</w:t>
      </w:r>
    </w:p>
    <w:p w:rsidR="00D70EC9" w:rsidRPr="00507BA5" w:rsidRDefault="00D70EC9" w:rsidP="00507BA5">
      <w:pPr>
        <w:spacing w:line="480" w:lineRule="exact"/>
        <w:ind w:firstLineChars="200" w:firstLine="31680"/>
        <w:rPr>
          <w:rFonts w:ascii="宋体" w:hAnsi="宋体" w:cs="宋体"/>
          <w:color w:val="000000"/>
          <w:kern w:val="0"/>
          <w:sz w:val="28"/>
          <w:szCs w:val="28"/>
        </w:rPr>
      </w:pPr>
      <w:r w:rsidRPr="00507BA5">
        <w:rPr>
          <w:rFonts w:ascii="宋体" w:hAnsi="宋体" w:cs="宋体" w:hint="eastAsia"/>
          <w:color w:val="000000"/>
          <w:kern w:val="0"/>
          <w:sz w:val="28"/>
          <w:szCs w:val="28"/>
        </w:rPr>
        <w:t>（四）研究项目实施过程中重要问题；</w:t>
      </w:r>
      <w:r w:rsidRPr="00507BA5">
        <w:rPr>
          <w:rFonts w:ascii="宋体" w:hAnsi="宋体" w:cs="宋体"/>
          <w:color w:val="000000"/>
          <w:kern w:val="0"/>
          <w:sz w:val="28"/>
          <w:szCs w:val="28"/>
        </w:rPr>
        <w:t xml:space="preserve"> </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（五）研究处理投标人和其他利害关系人的质疑和投诉；</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（六）其他与工程建设项目招标采购相关的事宜。</w:t>
      </w:r>
      <w:r w:rsidRPr="00507BA5">
        <w:rPr>
          <w:rFonts w:ascii="宋体" w:cs="宋体"/>
          <w:color w:val="000000"/>
          <w:kern w:val="0"/>
          <w:sz w:val="28"/>
          <w:szCs w:val="28"/>
        </w:rPr>
        <w:br/>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招标工作小组成员应当客观、公正地履行职务，遵守职业道德，对所提出的意见承担个人责任，并坚持集体决策、少数服从多数的原则。</w:t>
      </w:r>
    </w:p>
    <w:p w:rsidR="00D70EC9" w:rsidRPr="00507BA5" w:rsidRDefault="00D70EC9" w:rsidP="00AF630A">
      <w:pPr>
        <w:spacing w:line="480" w:lineRule="exact"/>
        <w:ind w:leftChars="267" w:left="31680" w:firstLine="1"/>
        <w:jc w:val="left"/>
        <w:rPr>
          <w:rFonts w:ascii="宋体" w:cs="宋体"/>
          <w:color w:val="000000"/>
          <w:kern w:val="0"/>
          <w:sz w:val="28"/>
          <w:szCs w:val="28"/>
        </w:rPr>
      </w:pPr>
      <w:r w:rsidRPr="00507BA5">
        <w:rPr>
          <w:rFonts w:ascii="宋体" w:hAnsi="宋体" w:cs="宋体" w:hint="eastAsia"/>
          <w:b/>
          <w:bCs/>
          <w:color w:val="000000"/>
          <w:kern w:val="0"/>
          <w:sz w:val="28"/>
          <w:szCs w:val="28"/>
        </w:rPr>
        <w:t>第十条</w:t>
      </w:r>
      <w:r>
        <w:rPr>
          <w:rFonts w:ascii="宋体" w:hAnsi="宋体" w:cs="宋体"/>
          <w:color w:val="000000"/>
          <w:kern w:val="0"/>
          <w:sz w:val="28"/>
          <w:szCs w:val="28"/>
        </w:rPr>
        <w:t xml:space="preserve">  </w:t>
      </w:r>
      <w:r w:rsidRPr="00507BA5">
        <w:rPr>
          <w:rFonts w:ascii="宋体" w:hAnsi="宋体" w:cs="宋体" w:hint="eastAsia"/>
          <w:color w:val="000000"/>
          <w:kern w:val="0"/>
          <w:sz w:val="28"/>
          <w:szCs w:val="28"/>
        </w:rPr>
        <w:t>招标工作小组内各部门职责如下：</w:t>
      </w:r>
      <w:r w:rsidRPr="00507BA5">
        <w:rPr>
          <w:rFonts w:ascii="宋体" w:cs="宋体"/>
          <w:color w:val="000000"/>
          <w:kern w:val="0"/>
          <w:sz w:val="28"/>
          <w:szCs w:val="28"/>
        </w:rPr>
        <w:br/>
      </w:r>
      <w:r w:rsidRPr="00507BA5">
        <w:rPr>
          <w:rFonts w:ascii="宋体" w:hAnsi="宋体" w:cs="宋体" w:hint="eastAsia"/>
          <w:color w:val="000000"/>
          <w:kern w:val="0"/>
          <w:sz w:val="28"/>
          <w:szCs w:val="28"/>
        </w:rPr>
        <w:t>（一）基建工程处负责组织召开招标工作小组例会，组织编拟招标文件，重点审核项目的专业技术内容、办理中标手续并签订建设施工合同等；</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（二）计财处对项目所涉及的资金问题以及投标过程中涉及财务的相关问题进行重点审核；</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（三）审计室依据国家相关规定对招标采购实施审计职责，对资格预审文件、招标文件、工程建设合同进行审计；</w:t>
      </w:r>
      <w:r w:rsidRPr="00507BA5" w:rsidDel="003B6BB4">
        <w:rPr>
          <w:rFonts w:ascii="宋体" w:hAnsi="宋体" w:cs="宋体"/>
          <w:color w:val="000000"/>
          <w:kern w:val="0"/>
          <w:sz w:val="28"/>
          <w:szCs w:val="28"/>
        </w:rPr>
        <w:t xml:space="preserve"> </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（四）法律事务小组对整个招投标程序、招标文件及合同条款的合法性进行重点审核；</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（五）总务处对由其维护管理的项目提出并确认相关招标要求，并对其他项目中涉及基础设施（例如水电气暖）、房产管理以及后期维修等内容进行重点审核；</w:t>
      </w:r>
    </w:p>
    <w:p w:rsidR="00D70EC9" w:rsidRPr="00A30121" w:rsidRDefault="00D70EC9" w:rsidP="00A30121">
      <w:pPr>
        <w:spacing w:line="480" w:lineRule="exact"/>
        <w:ind w:firstLineChars="200" w:firstLine="31680"/>
        <w:rPr>
          <w:rFonts w:ascii="宋体" w:cs="宋体"/>
          <w:color w:val="000000"/>
          <w:kern w:val="0"/>
          <w:sz w:val="28"/>
          <w:szCs w:val="28"/>
        </w:rPr>
      </w:pPr>
      <w:r w:rsidRPr="00A30121">
        <w:rPr>
          <w:rFonts w:ascii="宋体" w:hAnsi="宋体" w:cs="宋体" w:hint="eastAsia"/>
          <w:color w:val="000000"/>
          <w:kern w:val="0"/>
          <w:sz w:val="28"/>
          <w:szCs w:val="28"/>
        </w:rPr>
        <w:t>（六）使用（或主管）部门提出并确认项目的功能需求等。</w:t>
      </w:r>
      <w:bookmarkStart w:id="3" w:name="_Toc430094578"/>
      <w:bookmarkStart w:id="4" w:name="_Toc430096577"/>
    </w:p>
    <w:p w:rsidR="00D70EC9" w:rsidRPr="00A30121" w:rsidRDefault="00D70EC9" w:rsidP="00A30121">
      <w:pPr>
        <w:spacing w:line="480" w:lineRule="exact"/>
        <w:ind w:firstLineChars="200" w:firstLine="31680"/>
        <w:jc w:val="center"/>
        <w:rPr>
          <w:rFonts w:ascii="黑体" w:eastAsia="黑体" w:hAnsi="宋体"/>
          <w:color w:val="000000"/>
          <w:kern w:val="0"/>
          <w:sz w:val="28"/>
          <w:szCs w:val="28"/>
        </w:rPr>
      </w:pPr>
      <w:r w:rsidRPr="00A30121">
        <w:rPr>
          <w:rFonts w:ascii="黑体" w:eastAsia="黑体" w:hAnsi="宋体" w:cs="黑体" w:hint="eastAsia"/>
          <w:color w:val="000000"/>
          <w:kern w:val="0"/>
          <w:sz w:val="28"/>
          <w:szCs w:val="28"/>
        </w:rPr>
        <w:t>第三章</w:t>
      </w:r>
      <w:r w:rsidRPr="00A30121">
        <w:rPr>
          <w:rFonts w:ascii="黑体" w:eastAsia="黑体" w:hAnsi="宋体" w:cs="黑体"/>
          <w:color w:val="000000"/>
          <w:kern w:val="0"/>
          <w:sz w:val="28"/>
          <w:szCs w:val="28"/>
        </w:rPr>
        <w:t xml:space="preserve">  </w:t>
      </w:r>
      <w:r w:rsidRPr="00A30121">
        <w:rPr>
          <w:rFonts w:ascii="黑体" w:eastAsia="黑体" w:hAnsi="宋体" w:cs="黑体" w:hint="eastAsia"/>
          <w:color w:val="000000"/>
          <w:kern w:val="0"/>
          <w:sz w:val="28"/>
          <w:szCs w:val="28"/>
        </w:rPr>
        <w:t>招标方式及适用范围</w:t>
      </w:r>
      <w:bookmarkEnd w:id="3"/>
      <w:bookmarkEnd w:id="4"/>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第十一条</w:t>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依据政府采购和建设工程招标投标的有关规定，结合医学部实际情况，招标分为委托招标和自行招标。</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委托招标是指医学部委托具有资质的招标代理机构依照国家及北京市相关规定组织的招标，包括法定必须招标的项目和其它医学部自愿进行公开招标的项目。</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自行招标是指由医学部参照国家及北京市相关规定自行组织的招标采购活动，主要涉及未达到依法必须公开招标规模要求的项目。</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第十二条</w:t>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委托招标的招标方式及相关程序由医学部委托的招标代理机构依照国家及北京市相关规定执行。</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自行招标项目的招标方式包括自行公开招标、自行邀请招标和议标。</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自行公开招标，是指在医学部网页发布公告，有不少于三家的潜在投标人参与投标的采购方式。</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自行邀请招标，是指根据市场调研情况，直接邀请不少于三家的潜在投标人参与投标的采购方式。</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议标，是指谈判性采购，即与潜在投标人通过一对一谈判而最终达到采购目的的一种采购方式。</w:t>
      </w:r>
    </w:p>
    <w:p w:rsidR="00D70EC9" w:rsidRPr="00507BA5" w:rsidRDefault="00D70EC9" w:rsidP="00507BA5">
      <w:pPr>
        <w:widowControl/>
        <w:spacing w:line="480" w:lineRule="exact"/>
        <w:ind w:firstLineChars="200" w:firstLine="31680"/>
        <w:jc w:val="left"/>
        <w:rPr>
          <w:rFonts w:ascii="宋体" w:cs="宋体"/>
          <w:color w:val="000000"/>
          <w:kern w:val="0"/>
          <w:sz w:val="28"/>
          <w:szCs w:val="28"/>
        </w:rPr>
      </w:pPr>
      <w:r w:rsidRPr="00507BA5">
        <w:rPr>
          <w:rFonts w:ascii="宋体" w:hAnsi="宋体" w:cs="宋体" w:hint="eastAsia"/>
          <w:b/>
          <w:bCs/>
          <w:color w:val="000000"/>
          <w:kern w:val="0"/>
          <w:sz w:val="28"/>
          <w:szCs w:val="28"/>
        </w:rPr>
        <w:t>第十三条</w:t>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委托招标的建设项目的适用范围：</w:t>
      </w:r>
    </w:p>
    <w:p w:rsidR="00D70EC9" w:rsidRPr="00507BA5" w:rsidRDefault="00D70EC9" w:rsidP="00507BA5">
      <w:pPr>
        <w:widowControl/>
        <w:spacing w:line="480" w:lineRule="exact"/>
        <w:ind w:firstLineChars="200" w:firstLine="31680"/>
        <w:jc w:val="left"/>
        <w:rPr>
          <w:rFonts w:ascii="宋体" w:cs="宋体"/>
          <w:color w:val="000000"/>
          <w:kern w:val="0"/>
          <w:sz w:val="28"/>
          <w:szCs w:val="28"/>
        </w:rPr>
      </w:pPr>
      <w:r w:rsidRPr="00507BA5">
        <w:rPr>
          <w:rFonts w:ascii="宋体" w:hAnsi="宋体" w:cs="宋体"/>
          <w:color w:val="000000"/>
          <w:kern w:val="0"/>
          <w:sz w:val="28"/>
          <w:szCs w:val="28"/>
        </w:rPr>
        <w:t>1</w:t>
      </w:r>
      <w:r w:rsidRPr="00507BA5">
        <w:rPr>
          <w:rFonts w:ascii="宋体" w:hAnsi="宋体" w:cs="宋体" w:hint="eastAsia"/>
          <w:color w:val="000000"/>
          <w:kern w:val="0"/>
          <w:sz w:val="28"/>
          <w:szCs w:val="28"/>
        </w:rPr>
        <w:t>、法定必须招标的项目范围、规模标准，依照国家、北京市相关规定执行。</w:t>
      </w:r>
    </w:p>
    <w:p w:rsidR="00D70EC9" w:rsidRPr="00507BA5" w:rsidRDefault="00D70EC9" w:rsidP="00507BA5">
      <w:pPr>
        <w:widowControl/>
        <w:spacing w:line="480" w:lineRule="exact"/>
        <w:ind w:firstLineChars="200" w:firstLine="31680"/>
        <w:jc w:val="left"/>
        <w:rPr>
          <w:rFonts w:ascii="宋体" w:cs="宋体"/>
          <w:color w:val="000000"/>
          <w:kern w:val="0"/>
          <w:sz w:val="28"/>
          <w:szCs w:val="28"/>
        </w:rPr>
      </w:pPr>
      <w:r w:rsidRPr="00507BA5">
        <w:rPr>
          <w:rFonts w:ascii="宋体" w:hAnsi="宋体" w:cs="宋体"/>
          <w:color w:val="000000"/>
          <w:kern w:val="0"/>
          <w:sz w:val="28"/>
          <w:szCs w:val="28"/>
        </w:rPr>
        <w:t>2</w:t>
      </w:r>
      <w:r w:rsidRPr="00507BA5">
        <w:rPr>
          <w:rFonts w:ascii="宋体" w:hAnsi="宋体" w:cs="宋体" w:hint="eastAsia"/>
          <w:color w:val="000000"/>
          <w:kern w:val="0"/>
          <w:sz w:val="28"/>
          <w:szCs w:val="28"/>
        </w:rPr>
        <w:t>、虽未达到法定必须招标的范围，单项合同估算价在</w:t>
      </w:r>
      <w:r w:rsidRPr="00507BA5">
        <w:rPr>
          <w:rFonts w:ascii="宋体" w:hAnsi="宋体" w:cs="宋体"/>
          <w:color w:val="000000"/>
          <w:kern w:val="0"/>
          <w:sz w:val="28"/>
          <w:szCs w:val="28"/>
        </w:rPr>
        <w:t>100</w:t>
      </w:r>
      <w:r w:rsidRPr="00507BA5">
        <w:rPr>
          <w:rFonts w:ascii="宋体" w:hAnsi="宋体" w:cs="宋体" w:hint="eastAsia"/>
          <w:color w:val="000000"/>
          <w:kern w:val="0"/>
          <w:sz w:val="28"/>
          <w:szCs w:val="28"/>
        </w:rPr>
        <w:t>万元人民币及以上施工类项目；</w:t>
      </w:r>
    </w:p>
    <w:p w:rsidR="00D70EC9" w:rsidRPr="00507BA5" w:rsidRDefault="00D70EC9" w:rsidP="00507BA5">
      <w:pPr>
        <w:widowControl/>
        <w:spacing w:line="480" w:lineRule="exact"/>
        <w:ind w:firstLineChars="200" w:firstLine="31680"/>
        <w:jc w:val="left"/>
        <w:rPr>
          <w:rFonts w:ascii="宋体" w:cs="宋体"/>
          <w:color w:val="000000"/>
          <w:kern w:val="0"/>
          <w:sz w:val="28"/>
          <w:szCs w:val="28"/>
        </w:rPr>
      </w:pPr>
      <w:r w:rsidRPr="00507BA5">
        <w:rPr>
          <w:rFonts w:ascii="宋体" w:hAnsi="宋体" w:cs="宋体"/>
          <w:color w:val="000000"/>
          <w:kern w:val="0"/>
          <w:sz w:val="28"/>
          <w:szCs w:val="28"/>
        </w:rPr>
        <w:t>3</w:t>
      </w:r>
      <w:r w:rsidRPr="00507BA5">
        <w:rPr>
          <w:rFonts w:ascii="宋体" w:hAnsi="宋体" w:cs="宋体" w:hint="eastAsia"/>
          <w:color w:val="000000"/>
          <w:kern w:val="0"/>
          <w:sz w:val="28"/>
          <w:szCs w:val="28"/>
        </w:rPr>
        <w:t>、虽未达到法定必须招标的范围，单项合同估算价在</w:t>
      </w:r>
      <w:r w:rsidRPr="00507BA5">
        <w:rPr>
          <w:rFonts w:ascii="宋体" w:hAnsi="宋体" w:cs="宋体"/>
          <w:color w:val="000000"/>
          <w:kern w:val="0"/>
          <w:sz w:val="28"/>
          <w:szCs w:val="28"/>
        </w:rPr>
        <w:t>50</w:t>
      </w:r>
      <w:r w:rsidRPr="00507BA5">
        <w:rPr>
          <w:rFonts w:ascii="宋体" w:hAnsi="宋体" w:cs="宋体" w:hint="eastAsia"/>
          <w:color w:val="000000"/>
          <w:kern w:val="0"/>
          <w:sz w:val="28"/>
          <w:szCs w:val="28"/>
        </w:rPr>
        <w:t>万元人民币及以上设备或材料采购类；</w:t>
      </w:r>
    </w:p>
    <w:p w:rsidR="00D70EC9" w:rsidRPr="00507BA5" w:rsidRDefault="00D70EC9" w:rsidP="00507BA5">
      <w:pPr>
        <w:widowControl/>
        <w:spacing w:line="480" w:lineRule="exact"/>
        <w:ind w:firstLineChars="200" w:firstLine="31680"/>
        <w:jc w:val="left"/>
        <w:rPr>
          <w:rFonts w:ascii="宋体" w:cs="宋体"/>
          <w:color w:val="000000"/>
          <w:kern w:val="0"/>
          <w:sz w:val="28"/>
          <w:szCs w:val="28"/>
        </w:rPr>
      </w:pPr>
      <w:r w:rsidRPr="00507BA5">
        <w:rPr>
          <w:rFonts w:ascii="宋体" w:hAnsi="宋体" w:cs="宋体"/>
          <w:color w:val="000000"/>
          <w:kern w:val="0"/>
          <w:sz w:val="28"/>
          <w:szCs w:val="28"/>
        </w:rPr>
        <w:t>4</w:t>
      </w:r>
      <w:r w:rsidRPr="00507BA5">
        <w:rPr>
          <w:rFonts w:ascii="宋体" w:hAnsi="宋体" w:cs="宋体" w:hint="eastAsia"/>
          <w:color w:val="000000"/>
          <w:kern w:val="0"/>
          <w:sz w:val="28"/>
          <w:szCs w:val="28"/>
        </w:rPr>
        <w:t>、技术复杂、专业性强等其他项目，经招标工作小组讨论同意后实行委托招标。</w:t>
      </w:r>
    </w:p>
    <w:p w:rsidR="00D70EC9" w:rsidRPr="00507BA5" w:rsidRDefault="00D70EC9" w:rsidP="00507BA5">
      <w:pPr>
        <w:widowControl/>
        <w:spacing w:line="480" w:lineRule="exact"/>
        <w:ind w:firstLineChars="200" w:firstLine="31680"/>
        <w:jc w:val="left"/>
        <w:rPr>
          <w:rFonts w:ascii="宋体" w:cs="宋体"/>
          <w:color w:val="000000"/>
          <w:kern w:val="0"/>
          <w:sz w:val="28"/>
          <w:szCs w:val="28"/>
        </w:rPr>
      </w:pPr>
      <w:r w:rsidRPr="00507BA5">
        <w:rPr>
          <w:rFonts w:ascii="宋体" w:hAnsi="宋体" w:cs="宋体" w:hint="eastAsia"/>
          <w:b/>
          <w:bCs/>
          <w:color w:val="000000"/>
          <w:kern w:val="0"/>
          <w:sz w:val="28"/>
          <w:szCs w:val="28"/>
        </w:rPr>
        <w:t>第十四条</w:t>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自行招标的建设项目的适用范围：</w:t>
      </w:r>
    </w:p>
    <w:p w:rsidR="00D70EC9" w:rsidRPr="00507BA5" w:rsidRDefault="00D70EC9" w:rsidP="00507BA5">
      <w:pPr>
        <w:widowControl/>
        <w:spacing w:line="480" w:lineRule="exact"/>
        <w:ind w:firstLineChars="200" w:firstLine="31680"/>
        <w:jc w:val="left"/>
        <w:rPr>
          <w:rFonts w:ascii="宋体" w:cs="宋体"/>
          <w:color w:val="000000"/>
          <w:kern w:val="0"/>
          <w:sz w:val="28"/>
          <w:szCs w:val="28"/>
        </w:rPr>
      </w:pPr>
      <w:r w:rsidRPr="00507BA5">
        <w:rPr>
          <w:rFonts w:ascii="宋体" w:hAnsi="宋体" w:cs="宋体" w:hint="eastAsia"/>
          <w:color w:val="000000"/>
          <w:kern w:val="0"/>
          <w:sz w:val="28"/>
          <w:szCs w:val="28"/>
        </w:rPr>
        <w:t>（一）自行公开招标：</w:t>
      </w:r>
    </w:p>
    <w:p w:rsidR="00D70EC9" w:rsidRPr="00507BA5" w:rsidRDefault="00D70EC9" w:rsidP="00507BA5">
      <w:pPr>
        <w:widowControl/>
        <w:spacing w:line="480" w:lineRule="exact"/>
        <w:ind w:firstLineChars="200" w:firstLine="31680"/>
        <w:jc w:val="left"/>
        <w:rPr>
          <w:rFonts w:ascii="宋体" w:cs="宋体"/>
          <w:color w:val="000000"/>
          <w:kern w:val="0"/>
          <w:sz w:val="28"/>
          <w:szCs w:val="28"/>
        </w:rPr>
      </w:pPr>
      <w:r w:rsidRPr="00507BA5">
        <w:rPr>
          <w:rFonts w:ascii="宋体" w:hAnsi="宋体" w:cs="宋体"/>
          <w:color w:val="000000"/>
          <w:kern w:val="0"/>
          <w:sz w:val="28"/>
          <w:szCs w:val="28"/>
        </w:rPr>
        <w:t>1</w:t>
      </w:r>
      <w:r w:rsidRPr="00507BA5">
        <w:rPr>
          <w:rFonts w:ascii="宋体" w:hAnsi="宋体" w:cs="宋体" w:hint="eastAsia"/>
          <w:color w:val="000000"/>
          <w:kern w:val="0"/>
          <w:sz w:val="28"/>
          <w:szCs w:val="28"/>
        </w:rPr>
        <w:t>、单项合同估算价在</w:t>
      </w:r>
      <w:r w:rsidRPr="00507BA5">
        <w:rPr>
          <w:rFonts w:ascii="宋体" w:hAnsi="宋体" w:cs="宋体"/>
          <w:color w:val="000000"/>
          <w:kern w:val="0"/>
          <w:sz w:val="28"/>
          <w:szCs w:val="28"/>
        </w:rPr>
        <w:t>20</w:t>
      </w:r>
      <w:r w:rsidRPr="00507BA5">
        <w:rPr>
          <w:rFonts w:ascii="宋体" w:hAnsi="宋体" w:cs="宋体" w:hint="eastAsia"/>
          <w:color w:val="000000"/>
          <w:kern w:val="0"/>
          <w:sz w:val="28"/>
          <w:szCs w:val="28"/>
        </w:rPr>
        <w:t>万元人民币及以上、</w:t>
      </w:r>
      <w:r w:rsidRPr="00507BA5">
        <w:rPr>
          <w:rFonts w:ascii="宋体" w:hAnsi="宋体" w:cs="宋体"/>
          <w:color w:val="000000"/>
          <w:kern w:val="0"/>
          <w:sz w:val="28"/>
          <w:szCs w:val="28"/>
        </w:rPr>
        <w:t>100</w:t>
      </w:r>
      <w:r w:rsidRPr="00507BA5">
        <w:rPr>
          <w:rFonts w:ascii="宋体" w:hAnsi="宋体" w:cs="宋体" w:hint="eastAsia"/>
          <w:color w:val="000000"/>
          <w:kern w:val="0"/>
          <w:sz w:val="28"/>
          <w:szCs w:val="28"/>
        </w:rPr>
        <w:t>万元以下的工程施工类项目；</w:t>
      </w:r>
    </w:p>
    <w:p w:rsidR="00D70EC9" w:rsidRPr="00507BA5" w:rsidRDefault="00D70EC9" w:rsidP="00507BA5">
      <w:pPr>
        <w:widowControl/>
        <w:spacing w:line="480" w:lineRule="exact"/>
        <w:ind w:firstLineChars="200" w:firstLine="31680"/>
        <w:jc w:val="left"/>
        <w:rPr>
          <w:rFonts w:ascii="宋体" w:cs="宋体"/>
          <w:color w:val="000000"/>
          <w:kern w:val="0"/>
          <w:sz w:val="28"/>
          <w:szCs w:val="28"/>
        </w:rPr>
      </w:pPr>
      <w:r w:rsidRPr="00507BA5">
        <w:rPr>
          <w:rFonts w:ascii="宋体" w:hAnsi="宋体" w:cs="宋体"/>
          <w:color w:val="000000"/>
          <w:kern w:val="0"/>
          <w:sz w:val="28"/>
          <w:szCs w:val="28"/>
        </w:rPr>
        <w:t>2</w:t>
      </w:r>
      <w:r w:rsidRPr="00507BA5">
        <w:rPr>
          <w:rFonts w:ascii="宋体" w:hAnsi="宋体" w:cs="宋体" w:hint="eastAsia"/>
          <w:color w:val="000000"/>
          <w:kern w:val="0"/>
          <w:sz w:val="28"/>
          <w:szCs w:val="28"/>
        </w:rPr>
        <w:t>、单项合同估算价在</w:t>
      </w:r>
      <w:r w:rsidRPr="00507BA5">
        <w:rPr>
          <w:rFonts w:ascii="宋体" w:hAnsi="宋体" w:cs="宋体"/>
          <w:color w:val="000000"/>
          <w:kern w:val="0"/>
          <w:sz w:val="28"/>
          <w:szCs w:val="28"/>
        </w:rPr>
        <w:t>10</w:t>
      </w:r>
      <w:r w:rsidRPr="00507BA5">
        <w:rPr>
          <w:rFonts w:ascii="宋体" w:hAnsi="宋体" w:cs="宋体" w:hint="eastAsia"/>
          <w:color w:val="000000"/>
          <w:kern w:val="0"/>
          <w:sz w:val="28"/>
          <w:szCs w:val="28"/>
        </w:rPr>
        <w:t>万元人民币及以上、</w:t>
      </w:r>
      <w:r w:rsidRPr="00507BA5">
        <w:rPr>
          <w:rFonts w:ascii="宋体" w:hAnsi="宋体" w:cs="宋体"/>
          <w:color w:val="000000"/>
          <w:kern w:val="0"/>
          <w:sz w:val="28"/>
          <w:szCs w:val="28"/>
        </w:rPr>
        <w:t>50</w:t>
      </w:r>
      <w:r w:rsidRPr="00507BA5">
        <w:rPr>
          <w:rFonts w:ascii="宋体" w:hAnsi="宋体" w:cs="宋体" w:hint="eastAsia"/>
          <w:color w:val="000000"/>
          <w:kern w:val="0"/>
          <w:sz w:val="28"/>
          <w:szCs w:val="28"/>
        </w:rPr>
        <w:t>万元以下的工程设备或材料采购类项目；</w:t>
      </w:r>
    </w:p>
    <w:p w:rsidR="00D70EC9" w:rsidRPr="00507BA5" w:rsidRDefault="00D70EC9" w:rsidP="00507BA5">
      <w:pPr>
        <w:widowControl/>
        <w:spacing w:line="480" w:lineRule="exact"/>
        <w:ind w:firstLineChars="200" w:firstLine="31680"/>
        <w:jc w:val="left"/>
        <w:rPr>
          <w:rFonts w:ascii="宋体" w:cs="宋体"/>
          <w:color w:val="000000"/>
          <w:kern w:val="0"/>
          <w:sz w:val="28"/>
          <w:szCs w:val="28"/>
        </w:rPr>
      </w:pPr>
      <w:r w:rsidRPr="00507BA5">
        <w:rPr>
          <w:rFonts w:ascii="宋体" w:hAnsi="宋体" w:cs="宋体"/>
          <w:color w:val="000000"/>
          <w:kern w:val="0"/>
          <w:sz w:val="28"/>
          <w:szCs w:val="28"/>
        </w:rPr>
        <w:t>3</w:t>
      </w:r>
      <w:r w:rsidRPr="00507BA5">
        <w:rPr>
          <w:rFonts w:ascii="宋体" w:hAnsi="宋体" w:cs="宋体" w:hint="eastAsia"/>
          <w:color w:val="000000"/>
          <w:kern w:val="0"/>
          <w:sz w:val="28"/>
          <w:szCs w:val="28"/>
        </w:rPr>
        <w:t>、其他经招标工作小组讨论确定进行自行公开招标的项目（不包括法定必须公开招标的项目）。</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hint="eastAsia"/>
          <w:color w:val="000000"/>
          <w:sz w:val="28"/>
          <w:szCs w:val="28"/>
        </w:rPr>
        <w:t>（二）自行邀请招标：</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1</w:t>
      </w:r>
      <w:r w:rsidRPr="00507BA5">
        <w:rPr>
          <w:rFonts w:ascii="宋体" w:hAnsi="宋体" w:cs="宋体" w:hint="eastAsia"/>
          <w:color w:val="000000"/>
          <w:sz w:val="28"/>
          <w:szCs w:val="28"/>
        </w:rPr>
        <w:t>、单项合同估算价在</w:t>
      </w:r>
      <w:r w:rsidRPr="00507BA5">
        <w:rPr>
          <w:rFonts w:ascii="宋体" w:hAnsi="宋体" w:cs="宋体"/>
          <w:color w:val="000000"/>
          <w:sz w:val="28"/>
          <w:szCs w:val="28"/>
        </w:rPr>
        <w:t>5</w:t>
      </w:r>
      <w:r w:rsidRPr="00507BA5">
        <w:rPr>
          <w:rFonts w:ascii="宋体" w:hAnsi="宋体" w:cs="宋体" w:hint="eastAsia"/>
          <w:color w:val="000000"/>
          <w:sz w:val="28"/>
          <w:szCs w:val="28"/>
        </w:rPr>
        <w:t>万元人民币及以上、</w:t>
      </w:r>
      <w:r w:rsidRPr="00507BA5">
        <w:rPr>
          <w:rFonts w:ascii="宋体" w:hAnsi="宋体" w:cs="宋体"/>
          <w:color w:val="000000"/>
          <w:sz w:val="28"/>
          <w:szCs w:val="28"/>
        </w:rPr>
        <w:t>20</w:t>
      </w:r>
      <w:r w:rsidRPr="00507BA5">
        <w:rPr>
          <w:rFonts w:ascii="宋体" w:hAnsi="宋体" w:cs="宋体" w:hint="eastAsia"/>
          <w:color w:val="000000"/>
          <w:sz w:val="28"/>
          <w:szCs w:val="28"/>
        </w:rPr>
        <w:t>万元以下的工程施工类项目；</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2</w:t>
      </w:r>
      <w:r w:rsidRPr="00507BA5">
        <w:rPr>
          <w:rFonts w:ascii="宋体" w:hAnsi="宋体" w:cs="宋体" w:hint="eastAsia"/>
          <w:color w:val="000000"/>
          <w:sz w:val="28"/>
          <w:szCs w:val="28"/>
        </w:rPr>
        <w:t>、单项合同估算价在</w:t>
      </w:r>
      <w:r w:rsidRPr="00507BA5">
        <w:rPr>
          <w:rFonts w:ascii="宋体" w:hAnsi="宋体" w:cs="宋体"/>
          <w:color w:val="000000"/>
          <w:sz w:val="28"/>
          <w:szCs w:val="28"/>
        </w:rPr>
        <w:t>5</w:t>
      </w:r>
      <w:r w:rsidRPr="00507BA5">
        <w:rPr>
          <w:rFonts w:ascii="宋体" w:hAnsi="宋体" w:cs="宋体" w:hint="eastAsia"/>
          <w:color w:val="000000"/>
          <w:sz w:val="28"/>
          <w:szCs w:val="28"/>
        </w:rPr>
        <w:t>万元人民币及以上、</w:t>
      </w:r>
      <w:r w:rsidRPr="00507BA5">
        <w:rPr>
          <w:rFonts w:ascii="宋体" w:hAnsi="宋体" w:cs="宋体"/>
          <w:color w:val="000000"/>
          <w:sz w:val="28"/>
          <w:szCs w:val="28"/>
        </w:rPr>
        <w:t>10</w:t>
      </w:r>
      <w:r w:rsidRPr="00507BA5">
        <w:rPr>
          <w:rFonts w:ascii="宋体" w:hAnsi="宋体" w:cs="宋体" w:hint="eastAsia"/>
          <w:color w:val="000000"/>
          <w:sz w:val="28"/>
          <w:szCs w:val="28"/>
        </w:rPr>
        <w:t>万元以下的工程设备或材料采购类项目；</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3</w:t>
      </w:r>
      <w:r w:rsidRPr="00507BA5">
        <w:rPr>
          <w:rFonts w:ascii="宋体" w:hAnsi="宋体" w:cs="宋体" w:hint="eastAsia"/>
          <w:color w:val="000000"/>
          <w:sz w:val="28"/>
          <w:szCs w:val="28"/>
        </w:rPr>
        <w:t>、其他涉及专业性强及特殊行业要求，经招标工作小组讨论确定进行自行邀请招标的项目（</w:t>
      </w:r>
      <w:r w:rsidRPr="00507BA5">
        <w:rPr>
          <w:rFonts w:ascii="宋体" w:hAnsi="宋体" w:cs="宋体" w:hint="eastAsia"/>
          <w:color w:val="000000"/>
          <w:kern w:val="0"/>
          <w:sz w:val="28"/>
          <w:szCs w:val="28"/>
        </w:rPr>
        <w:t>不包括法定必须公开招标的项目）</w:t>
      </w:r>
      <w:r w:rsidRPr="00507BA5">
        <w:rPr>
          <w:rFonts w:ascii="宋体" w:hAnsi="宋体" w:cs="宋体" w:hint="eastAsia"/>
          <w:color w:val="000000"/>
          <w:sz w:val="28"/>
          <w:szCs w:val="28"/>
        </w:rPr>
        <w:t>。</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hint="eastAsia"/>
          <w:color w:val="000000"/>
          <w:sz w:val="28"/>
          <w:szCs w:val="28"/>
        </w:rPr>
        <w:t>（三）议标：</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1</w:t>
      </w:r>
      <w:r w:rsidRPr="00507BA5">
        <w:rPr>
          <w:rFonts w:ascii="宋体" w:hAnsi="宋体" w:cs="宋体" w:hint="eastAsia"/>
          <w:color w:val="000000"/>
          <w:sz w:val="28"/>
          <w:szCs w:val="28"/>
        </w:rPr>
        <w:t>、单项合同估算价在</w:t>
      </w:r>
      <w:r w:rsidRPr="00507BA5">
        <w:rPr>
          <w:rFonts w:ascii="宋体" w:hAnsi="宋体" w:cs="宋体"/>
          <w:color w:val="000000"/>
          <w:sz w:val="28"/>
          <w:szCs w:val="28"/>
        </w:rPr>
        <w:t>5</w:t>
      </w:r>
      <w:r w:rsidRPr="00507BA5">
        <w:rPr>
          <w:rFonts w:ascii="宋体" w:hAnsi="宋体" w:cs="宋体" w:hint="eastAsia"/>
          <w:color w:val="000000"/>
          <w:sz w:val="28"/>
          <w:szCs w:val="28"/>
        </w:rPr>
        <w:t>万元人民币以下的工程施工类项目；</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2</w:t>
      </w:r>
      <w:r w:rsidRPr="00507BA5">
        <w:rPr>
          <w:rFonts w:ascii="宋体" w:hAnsi="宋体" w:cs="宋体" w:hint="eastAsia"/>
          <w:color w:val="000000"/>
          <w:sz w:val="28"/>
          <w:szCs w:val="28"/>
        </w:rPr>
        <w:t>、单项合同估算价在</w:t>
      </w:r>
      <w:r w:rsidRPr="00507BA5">
        <w:rPr>
          <w:rFonts w:ascii="宋体" w:hAnsi="宋体" w:cs="宋体"/>
          <w:color w:val="000000"/>
          <w:sz w:val="28"/>
          <w:szCs w:val="28"/>
        </w:rPr>
        <w:t>5</w:t>
      </w:r>
      <w:r w:rsidRPr="00507BA5">
        <w:rPr>
          <w:rFonts w:ascii="宋体" w:hAnsi="宋体" w:cs="宋体" w:hint="eastAsia"/>
          <w:color w:val="000000"/>
          <w:sz w:val="28"/>
          <w:szCs w:val="28"/>
        </w:rPr>
        <w:t>万元人民币以下的工程设备或材料采购类项目；</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3</w:t>
      </w:r>
      <w:r w:rsidRPr="00507BA5">
        <w:rPr>
          <w:rFonts w:ascii="宋体" w:hAnsi="宋体" w:cs="宋体" w:hint="eastAsia"/>
          <w:color w:val="000000"/>
          <w:sz w:val="28"/>
          <w:szCs w:val="28"/>
        </w:rPr>
        <w:t>、其他经招标工作小组讨论确定进行议标的项目（</w:t>
      </w:r>
      <w:r w:rsidRPr="00507BA5">
        <w:rPr>
          <w:rFonts w:ascii="宋体" w:hAnsi="宋体" w:cs="宋体" w:hint="eastAsia"/>
          <w:color w:val="000000"/>
          <w:kern w:val="0"/>
          <w:sz w:val="28"/>
          <w:szCs w:val="28"/>
        </w:rPr>
        <w:t>不包括法定必须公开招标的项目）</w:t>
      </w:r>
      <w:r w:rsidRPr="00507BA5">
        <w:rPr>
          <w:rFonts w:ascii="宋体" w:hAnsi="宋体" w:cs="宋体" w:hint="eastAsia"/>
          <w:color w:val="000000"/>
          <w:sz w:val="28"/>
          <w:szCs w:val="28"/>
        </w:rPr>
        <w:t>。</w:t>
      </w:r>
    </w:p>
    <w:p w:rsidR="00D70EC9" w:rsidRPr="00507BA5" w:rsidRDefault="00D70EC9" w:rsidP="00507BA5">
      <w:pPr>
        <w:widowControl/>
        <w:spacing w:line="480" w:lineRule="exact"/>
        <w:ind w:firstLineChars="200" w:firstLine="31680"/>
        <w:jc w:val="left"/>
        <w:rPr>
          <w:rFonts w:ascii="宋体" w:cs="宋体"/>
          <w:color w:val="000000"/>
          <w:kern w:val="0"/>
          <w:sz w:val="28"/>
          <w:szCs w:val="28"/>
        </w:rPr>
      </w:pPr>
      <w:r w:rsidRPr="00507BA5">
        <w:rPr>
          <w:rFonts w:ascii="宋体" w:hAnsi="宋体" w:cs="宋体" w:hint="eastAsia"/>
          <w:b/>
          <w:bCs/>
          <w:color w:val="000000"/>
          <w:kern w:val="0"/>
          <w:sz w:val="28"/>
          <w:szCs w:val="28"/>
        </w:rPr>
        <w:t>第十五条</w:t>
      </w:r>
      <w:r w:rsidRPr="00507BA5">
        <w:rPr>
          <w:rFonts w:ascii="宋体" w:hAnsi="宋体" w:cs="宋体"/>
          <w:b/>
          <w:bCs/>
          <w:color w:val="000000"/>
          <w:kern w:val="0"/>
          <w:sz w:val="28"/>
          <w:szCs w:val="28"/>
        </w:rPr>
        <w:t xml:space="preserve"> </w:t>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单项合同估算价在法定必须公开招标范围外的工程勘察、设计、监理、招标代理、咨询、审计等服务类项目，可参照自行公开招标的方式确定入围单位，由招标工作小组根据项目具体情况从入围单位中直接选取中标单位实施。</w:t>
      </w:r>
    </w:p>
    <w:p w:rsidR="00D70EC9" w:rsidRPr="00507BA5" w:rsidRDefault="00D70EC9" w:rsidP="00507BA5">
      <w:pPr>
        <w:widowControl/>
        <w:spacing w:line="480" w:lineRule="exact"/>
        <w:ind w:firstLineChars="200" w:firstLine="31680"/>
        <w:jc w:val="left"/>
        <w:rPr>
          <w:rFonts w:ascii="宋体" w:cs="宋体"/>
          <w:color w:val="000000"/>
          <w:sz w:val="28"/>
          <w:szCs w:val="28"/>
        </w:rPr>
      </w:pPr>
      <w:r w:rsidRPr="00507BA5">
        <w:rPr>
          <w:rFonts w:ascii="宋体" w:hAnsi="宋体" w:cs="宋体" w:hint="eastAsia"/>
          <w:color w:val="000000"/>
          <w:kern w:val="0"/>
          <w:sz w:val="28"/>
          <w:szCs w:val="28"/>
        </w:rPr>
        <w:t>凡北京大学本部或医学部经市场公开招标确定的上述服务类项目中标单位，自中标起五年内均可作为此类项目的入围单位。招标工作小组根据入围单位的中期评估考核情况，可调整入围单位。</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第十六条</w:t>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为确保安全，突发的、与基础设施维修密切相关的应急和保障性基建维修工程依照《北京大学医学部应急和保障性基建维修工程项目管理暂行办法》（简称《应急和保障性维修暂行办法》）执行。</w:t>
      </w:r>
    </w:p>
    <w:p w:rsidR="00D70EC9" w:rsidRPr="00A30121" w:rsidRDefault="00D70EC9" w:rsidP="00A30121">
      <w:pPr>
        <w:spacing w:line="480" w:lineRule="exact"/>
        <w:ind w:firstLineChars="200" w:firstLine="31680"/>
        <w:rPr>
          <w:rFonts w:ascii="宋体" w:cs="宋体"/>
          <w:color w:val="000000"/>
          <w:kern w:val="0"/>
          <w:sz w:val="28"/>
          <w:szCs w:val="28"/>
        </w:rPr>
      </w:pPr>
      <w:r w:rsidRPr="00A30121">
        <w:rPr>
          <w:rFonts w:ascii="宋体" w:hAnsi="宋体" w:cs="宋体" w:hint="eastAsia"/>
          <w:color w:val="000000"/>
          <w:kern w:val="0"/>
          <w:sz w:val="28"/>
          <w:szCs w:val="28"/>
        </w:rPr>
        <w:t>应急和保障性项目合同估算价在</w:t>
      </w:r>
      <w:r w:rsidRPr="00A30121">
        <w:rPr>
          <w:rFonts w:ascii="宋体" w:hAnsi="宋体" w:cs="宋体"/>
          <w:color w:val="000000"/>
          <w:kern w:val="0"/>
          <w:sz w:val="28"/>
          <w:szCs w:val="28"/>
        </w:rPr>
        <w:t>5</w:t>
      </w:r>
      <w:r w:rsidRPr="00A30121">
        <w:rPr>
          <w:rFonts w:ascii="宋体" w:hAnsi="宋体" w:cs="宋体" w:hint="eastAsia"/>
          <w:color w:val="000000"/>
          <w:kern w:val="0"/>
          <w:sz w:val="28"/>
          <w:szCs w:val="28"/>
        </w:rPr>
        <w:t>万元以下的由总务处向校园管理中心下达任务书；其中</w:t>
      </w:r>
      <w:r w:rsidRPr="00A30121">
        <w:rPr>
          <w:rFonts w:ascii="宋体" w:hAnsi="宋体" w:cs="宋体"/>
          <w:color w:val="000000"/>
          <w:kern w:val="0"/>
          <w:sz w:val="28"/>
          <w:szCs w:val="28"/>
        </w:rPr>
        <w:t>5</w:t>
      </w:r>
      <w:r w:rsidRPr="00A30121">
        <w:rPr>
          <w:rFonts w:ascii="宋体" w:hAnsi="宋体" w:cs="宋体" w:hint="eastAsia"/>
          <w:color w:val="000000"/>
          <w:kern w:val="0"/>
          <w:sz w:val="28"/>
          <w:szCs w:val="28"/>
        </w:rPr>
        <w:t>万元人民币及以上的，原则上应由招标工作小组下达任务书，情况紧急的项目可由总务处直接下达任务启动实施，然后通报招标工作小组。</w:t>
      </w:r>
      <w:bookmarkStart w:id="5" w:name="_Toc430094579"/>
      <w:bookmarkStart w:id="6" w:name="_Toc430096578"/>
    </w:p>
    <w:p w:rsidR="00D70EC9" w:rsidRPr="00A30121" w:rsidRDefault="00D70EC9" w:rsidP="00A30121">
      <w:pPr>
        <w:spacing w:line="480" w:lineRule="exact"/>
        <w:ind w:firstLineChars="200" w:firstLine="31680"/>
        <w:jc w:val="center"/>
        <w:rPr>
          <w:rFonts w:ascii="黑体" w:eastAsia="黑体" w:hAnsi="宋体"/>
          <w:color w:val="000000"/>
          <w:kern w:val="0"/>
          <w:sz w:val="28"/>
          <w:szCs w:val="28"/>
        </w:rPr>
      </w:pPr>
      <w:r w:rsidRPr="00A30121">
        <w:rPr>
          <w:rFonts w:ascii="黑体" w:eastAsia="黑体" w:cs="黑体" w:hint="eastAsia"/>
          <w:sz w:val="28"/>
          <w:szCs w:val="28"/>
        </w:rPr>
        <w:t>第四章</w:t>
      </w:r>
      <w:r w:rsidRPr="00A30121">
        <w:rPr>
          <w:rFonts w:ascii="黑体" w:eastAsia="黑体" w:cs="黑体"/>
          <w:sz w:val="28"/>
          <w:szCs w:val="28"/>
        </w:rPr>
        <w:t xml:space="preserve"> </w:t>
      </w:r>
      <w:r w:rsidRPr="00A30121">
        <w:rPr>
          <w:rFonts w:ascii="黑体" w:eastAsia="黑体" w:cs="黑体" w:hint="eastAsia"/>
          <w:sz w:val="28"/>
          <w:szCs w:val="28"/>
        </w:rPr>
        <w:t>自行招标的组织方式</w:t>
      </w:r>
      <w:bookmarkEnd w:id="5"/>
      <w:bookmarkEnd w:id="6"/>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hint="eastAsia"/>
          <w:b/>
          <w:bCs/>
          <w:color w:val="000000"/>
          <w:sz w:val="28"/>
          <w:szCs w:val="28"/>
        </w:rPr>
        <w:t>第十七条</w:t>
      </w:r>
      <w:r w:rsidRPr="00507BA5">
        <w:rPr>
          <w:rFonts w:ascii="宋体" w:hAnsi="宋体" w:cs="宋体"/>
          <w:color w:val="000000"/>
          <w:sz w:val="28"/>
          <w:szCs w:val="28"/>
        </w:rPr>
        <w:t xml:space="preserve">  </w:t>
      </w:r>
      <w:r w:rsidRPr="00507BA5">
        <w:rPr>
          <w:rFonts w:ascii="宋体" w:hAnsi="宋体" w:cs="宋体" w:hint="eastAsia"/>
          <w:color w:val="000000"/>
          <w:sz w:val="28"/>
          <w:szCs w:val="28"/>
        </w:rPr>
        <w:t>自行公开招标发布招标公告，由招标采购办公室编拟招标文件，招标工作小组成员审核确认后召开招标工作小组例会，组织开、评标及中标人的确认。</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hint="eastAsia"/>
          <w:b/>
          <w:bCs/>
          <w:color w:val="000000"/>
          <w:sz w:val="28"/>
          <w:szCs w:val="28"/>
        </w:rPr>
        <w:t>第十八条</w:t>
      </w:r>
      <w:r w:rsidRPr="00507BA5">
        <w:rPr>
          <w:rFonts w:ascii="宋体" w:hAnsi="宋体" w:cs="宋体"/>
          <w:color w:val="000000"/>
          <w:sz w:val="28"/>
          <w:szCs w:val="28"/>
        </w:rPr>
        <w:t xml:space="preserve">  </w:t>
      </w:r>
      <w:r w:rsidRPr="00507BA5">
        <w:rPr>
          <w:rFonts w:ascii="宋体" w:hAnsi="宋体" w:cs="宋体" w:hint="eastAsia"/>
          <w:color w:val="000000"/>
          <w:sz w:val="28"/>
          <w:szCs w:val="28"/>
        </w:rPr>
        <w:t>自行邀请招标由招标采购办公室与项目申请部门共同对此类项目进行调研，择优邀请不少于三家具有相关资质的潜在投标人参与投标。</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hint="eastAsia"/>
          <w:b/>
          <w:bCs/>
          <w:color w:val="000000"/>
          <w:sz w:val="28"/>
          <w:szCs w:val="28"/>
        </w:rPr>
        <w:t>第十九条</w:t>
      </w:r>
      <w:r w:rsidRPr="00507BA5">
        <w:rPr>
          <w:rFonts w:ascii="宋体" w:hAnsi="宋体" w:cs="宋体"/>
          <w:color w:val="000000"/>
          <w:sz w:val="28"/>
          <w:szCs w:val="28"/>
        </w:rPr>
        <w:t xml:space="preserve">  </w:t>
      </w:r>
      <w:r w:rsidRPr="00507BA5">
        <w:rPr>
          <w:rFonts w:ascii="宋体" w:hAnsi="宋体" w:cs="宋体" w:hint="eastAsia"/>
          <w:color w:val="000000"/>
          <w:sz w:val="28"/>
          <w:szCs w:val="28"/>
        </w:rPr>
        <w:t>议标由项目申请部门自行组织，具体组织方式如下：</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1</w:t>
      </w:r>
      <w:r w:rsidRPr="00507BA5">
        <w:rPr>
          <w:rFonts w:ascii="宋体" w:hAnsi="宋体" w:cs="宋体" w:hint="eastAsia"/>
          <w:color w:val="000000"/>
          <w:sz w:val="28"/>
          <w:szCs w:val="28"/>
        </w:rPr>
        <w:t>、由项目申请部门将项目内容经所属二级单位审批，并报相关主管部门同意后自行组织议标，并报招标采购办公室备案。</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2</w:t>
      </w:r>
      <w:r w:rsidRPr="00507BA5">
        <w:rPr>
          <w:rFonts w:ascii="宋体" w:hAnsi="宋体" w:cs="宋体" w:hint="eastAsia"/>
          <w:color w:val="000000"/>
          <w:sz w:val="28"/>
          <w:szCs w:val="28"/>
        </w:rPr>
        <w:t>、由项目申请部门自行组建议标小组，原则上应由所在二级单位分管领导牵头，项目申请部门负责人及其他相关人员共同参与，人数应为不少于</w:t>
      </w:r>
      <w:r w:rsidRPr="00507BA5">
        <w:rPr>
          <w:rFonts w:ascii="宋体" w:hAnsi="宋体" w:cs="宋体"/>
          <w:color w:val="000000"/>
          <w:sz w:val="28"/>
          <w:szCs w:val="28"/>
        </w:rPr>
        <w:t>5</w:t>
      </w:r>
      <w:r w:rsidRPr="00507BA5">
        <w:rPr>
          <w:rFonts w:ascii="宋体" w:hAnsi="宋体" w:cs="宋体" w:hint="eastAsia"/>
          <w:color w:val="000000"/>
          <w:sz w:val="28"/>
          <w:szCs w:val="28"/>
        </w:rPr>
        <w:t>人的单数。</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3</w:t>
      </w:r>
      <w:r w:rsidRPr="00507BA5">
        <w:rPr>
          <w:rFonts w:ascii="宋体" w:hAnsi="宋体" w:cs="宋体" w:hint="eastAsia"/>
          <w:color w:val="000000"/>
          <w:sz w:val="28"/>
          <w:szCs w:val="28"/>
        </w:rPr>
        <w:t>、邀请符合项目资质要求的潜在投标人进行现场踏勘，由其出具报价并进行谈判；</w:t>
      </w:r>
    </w:p>
    <w:p w:rsidR="00D70EC9" w:rsidRPr="00507BA5" w:rsidRDefault="00D70EC9" w:rsidP="00507BA5">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4</w:t>
      </w:r>
      <w:r w:rsidRPr="00507BA5">
        <w:rPr>
          <w:rFonts w:ascii="宋体" w:hAnsi="宋体" w:cs="宋体" w:hint="eastAsia"/>
          <w:color w:val="000000"/>
          <w:sz w:val="28"/>
          <w:szCs w:val="28"/>
        </w:rPr>
        <w:t>、经议标小组讨论并确定中标人后，可参照相关合同示范文本在完成医学部合同流转审批程序后签订最终合同，并将中标人资质文件、合同、验收单、工程结算、图纸（如有）等工程资料的复印件分别提交招标采购办公室及相关主管部门备案。</w:t>
      </w:r>
    </w:p>
    <w:p w:rsidR="00D70EC9" w:rsidRPr="00A30121" w:rsidRDefault="00D70EC9" w:rsidP="00A30121">
      <w:pPr>
        <w:spacing w:line="480" w:lineRule="exact"/>
        <w:ind w:firstLineChars="200" w:firstLine="31680"/>
        <w:rPr>
          <w:rFonts w:ascii="宋体" w:cs="宋体"/>
          <w:color w:val="000000"/>
          <w:sz w:val="28"/>
          <w:szCs w:val="28"/>
        </w:rPr>
      </w:pPr>
      <w:r w:rsidRPr="00A30121">
        <w:rPr>
          <w:rFonts w:ascii="宋体" w:hAnsi="宋体" w:cs="宋体" w:hint="eastAsia"/>
          <w:b/>
          <w:bCs/>
          <w:color w:val="000000"/>
          <w:sz w:val="28"/>
          <w:szCs w:val="28"/>
        </w:rPr>
        <w:t>第二十条</w:t>
      </w:r>
      <w:r w:rsidRPr="00A30121">
        <w:rPr>
          <w:rFonts w:ascii="宋体" w:hAnsi="宋体" w:cs="宋体"/>
          <w:color w:val="000000"/>
          <w:sz w:val="28"/>
          <w:szCs w:val="28"/>
        </w:rPr>
        <w:t xml:space="preserve"> </w:t>
      </w:r>
      <w:r>
        <w:rPr>
          <w:rFonts w:ascii="宋体" w:hAnsi="宋体" w:cs="宋体"/>
          <w:color w:val="000000"/>
          <w:sz w:val="28"/>
          <w:szCs w:val="28"/>
        </w:rPr>
        <w:t xml:space="preserve"> </w:t>
      </w:r>
      <w:r w:rsidRPr="00A30121">
        <w:rPr>
          <w:rFonts w:ascii="宋体" w:hAnsi="宋体" w:cs="宋体" w:hint="eastAsia"/>
          <w:color w:val="000000"/>
          <w:sz w:val="28"/>
          <w:szCs w:val="28"/>
        </w:rPr>
        <w:t>采用自行公开招标方式，发布公告后潜在投标人少于三家，在重新发布招标公告后潜在投标人仍少于三家的，经招标工作小组同意，可采取自行邀请招标的形式进行采购，如自行邀请招标仍不足三家，经招标工作小组同意可采用议标的形式进行采购。</w:t>
      </w:r>
      <w:bookmarkStart w:id="7" w:name="_Toc430094580"/>
      <w:bookmarkStart w:id="8" w:name="_Toc430096579"/>
    </w:p>
    <w:p w:rsidR="00D70EC9" w:rsidRPr="00A30121" w:rsidRDefault="00D70EC9" w:rsidP="00A30121">
      <w:pPr>
        <w:spacing w:line="480" w:lineRule="exact"/>
        <w:ind w:firstLineChars="200" w:firstLine="31680"/>
        <w:jc w:val="center"/>
        <w:rPr>
          <w:rFonts w:ascii="黑体" w:eastAsia="黑体" w:hAnsi="宋体"/>
          <w:color w:val="000000"/>
          <w:sz w:val="28"/>
          <w:szCs w:val="28"/>
        </w:rPr>
      </w:pPr>
      <w:r w:rsidRPr="00A30121">
        <w:rPr>
          <w:rFonts w:ascii="黑体" w:eastAsia="黑体" w:hAnsi="宋体" w:cs="黑体" w:hint="eastAsia"/>
          <w:color w:val="000000"/>
          <w:sz w:val="28"/>
          <w:szCs w:val="28"/>
        </w:rPr>
        <w:t>第五章</w:t>
      </w:r>
      <w:r w:rsidRPr="00A30121">
        <w:rPr>
          <w:rFonts w:ascii="黑体" w:eastAsia="黑体" w:hAnsi="宋体" w:cs="黑体"/>
          <w:color w:val="000000"/>
          <w:sz w:val="28"/>
          <w:szCs w:val="28"/>
        </w:rPr>
        <w:t xml:space="preserve"> </w:t>
      </w:r>
      <w:r w:rsidRPr="00A30121">
        <w:rPr>
          <w:rFonts w:ascii="黑体" w:eastAsia="黑体" w:hAnsi="宋体" w:cs="黑体" w:hint="eastAsia"/>
          <w:color w:val="000000"/>
          <w:sz w:val="28"/>
          <w:szCs w:val="28"/>
        </w:rPr>
        <w:t>招标前期准备</w:t>
      </w:r>
      <w:bookmarkEnd w:id="7"/>
      <w:bookmarkEnd w:id="8"/>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第二十一条</w:t>
      </w:r>
      <w:r w:rsidRPr="00507BA5">
        <w:rPr>
          <w:rFonts w:ascii="宋体" w:hAnsi="宋体" w:cs="宋体"/>
          <w:b/>
          <w:bCs/>
          <w:color w:val="000000"/>
          <w:kern w:val="0"/>
          <w:sz w:val="28"/>
          <w:szCs w:val="28"/>
        </w:rPr>
        <w:t xml:space="preserve">  </w:t>
      </w:r>
      <w:r w:rsidRPr="00507BA5">
        <w:rPr>
          <w:rFonts w:ascii="宋体" w:hAnsi="宋体" w:cs="宋体" w:hint="eastAsia"/>
          <w:color w:val="000000"/>
          <w:kern w:val="0"/>
          <w:sz w:val="28"/>
          <w:szCs w:val="28"/>
        </w:rPr>
        <w:t>标前考察</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单项合同估算价在</w:t>
      </w:r>
      <w:r w:rsidRPr="00507BA5">
        <w:rPr>
          <w:rFonts w:ascii="宋体" w:hAnsi="宋体" w:cs="宋体"/>
          <w:color w:val="000000"/>
          <w:kern w:val="0"/>
          <w:sz w:val="28"/>
          <w:szCs w:val="28"/>
        </w:rPr>
        <w:t>5000</w:t>
      </w:r>
      <w:r w:rsidRPr="00507BA5">
        <w:rPr>
          <w:rFonts w:ascii="宋体" w:hAnsi="宋体" w:cs="宋体" w:hint="eastAsia"/>
          <w:color w:val="000000"/>
          <w:kern w:val="0"/>
          <w:sz w:val="28"/>
          <w:szCs w:val="28"/>
        </w:rPr>
        <w:t>万元人民币以上的项目或经招标工作小组讨论认为确有必要的项目，原则上应在招标公告发布前对市场进行考察调研，考察范围及内容经招标工作小组会讨论确定。</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考察小组由招标工作小组成员、项目申请部门、相关管理部门代表组成，形成考察报告在招标工作小组例会研究通过并报监察室备案，作为招标人代表在资格预审及评标时的依据。</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第二十二条</w:t>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工程量清单及招标控制价编制及审定：</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委托招标项目原则上由造价咨询公司依据国家相关规定编制工程量清单及招标控制价初稿，经项目主管部门初审后报项目全过程审计单位审定。</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重点项目由造价咨询公司与全过程审计单位同时编制工程量清单及招标控制价，由全过程审计单位最终审定。</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第二十三条</w:t>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暂估项及暂估价的规定：</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暂估项设置范围包括：</w:t>
      </w:r>
      <w:r w:rsidRPr="00507BA5">
        <w:rPr>
          <w:rFonts w:ascii="宋体" w:hAnsi="宋体" w:cs="宋体"/>
          <w:color w:val="000000"/>
          <w:kern w:val="0"/>
          <w:sz w:val="28"/>
          <w:szCs w:val="28"/>
        </w:rPr>
        <w:t>1</w:t>
      </w:r>
      <w:r w:rsidRPr="00507BA5">
        <w:rPr>
          <w:rFonts w:ascii="宋体" w:hAnsi="宋体" w:cs="宋体" w:hint="eastAsia"/>
          <w:color w:val="000000"/>
          <w:kern w:val="0"/>
          <w:sz w:val="28"/>
          <w:szCs w:val="28"/>
        </w:rPr>
        <w:t>、设计文件和招标文件不能明确规格、型号和质量的材料设备，例如：安防设备、电梯设备等；</w:t>
      </w:r>
      <w:r w:rsidRPr="00507BA5">
        <w:rPr>
          <w:rFonts w:ascii="宋体" w:hAnsi="宋体" w:cs="宋体"/>
          <w:color w:val="000000"/>
          <w:kern w:val="0"/>
          <w:sz w:val="28"/>
          <w:szCs w:val="28"/>
        </w:rPr>
        <w:t>2</w:t>
      </w:r>
      <w:r w:rsidRPr="00507BA5">
        <w:rPr>
          <w:rFonts w:ascii="宋体" w:hAnsi="宋体" w:cs="宋体" w:hint="eastAsia"/>
          <w:color w:val="000000"/>
          <w:kern w:val="0"/>
          <w:sz w:val="28"/>
          <w:szCs w:val="28"/>
        </w:rPr>
        <w:t>、同类产品在品质、性能及价格等要素上存在较大差异、档次不一的材料设备，例如建筑的地面砖、石材等；</w:t>
      </w:r>
      <w:r w:rsidRPr="00507BA5">
        <w:rPr>
          <w:rFonts w:ascii="宋体" w:hAnsi="宋体" w:cs="宋体"/>
          <w:color w:val="000000"/>
          <w:kern w:val="0"/>
          <w:sz w:val="28"/>
          <w:szCs w:val="28"/>
        </w:rPr>
        <w:t>3</w:t>
      </w:r>
      <w:r w:rsidRPr="00507BA5">
        <w:rPr>
          <w:rFonts w:ascii="宋体" w:hAnsi="宋体" w:cs="宋体" w:hint="eastAsia"/>
          <w:color w:val="000000"/>
          <w:kern w:val="0"/>
          <w:sz w:val="28"/>
          <w:szCs w:val="28"/>
        </w:rPr>
        <w:t>、总承包单位无法自行完成，需要通过分包的方式委托专业公司完成的分包工程，例如钢结构工程、幕墙工程等；</w:t>
      </w:r>
      <w:r w:rsidRPr="00507BA5">
        <w:rPr>
          <w:rFonts w:ascii="宋体" w:hAnsi="宋体" w:cs="宋体"/>
          <w:color w:val="000000"/>
          <w:kern w:val="0"/>
          <w:sz w:val="28"/>
          <w:szCs w:val="28"/>
        </w:rPr>
        <w:t>4</w:t>
      </w:r>
      <w:r w:rsidRPr="00507BA5">
        <w:rPr>
          <w:rFonts w:ascii="宋体" w:hAnsi="宋体" w:cs="宋体" w:hint="eastAsia"/>
          <w:color w:val="000000"/>
          <w:kern w:val="0"/>
          <w:sz w:val="28"/>
          <w:szCs w:val="28"/>
        </w:rPr>
        <w:t>、招标人为了统一建筑外观或与已有的设备配套等，需要选用以前已经使用过且比较成熟的产品等；</w:t>
      </w:r>
      <w:r w:rsidRPr="00507BA5">
        <w:rPr>
          <w:rFonts w:ascii="宋体" w:hAnsi="宋体" w:cs="宋体"/>
          <w:color w:val="000000"/>
          <w:kern w:val="0"/>
          <w:sz w:val="28"/>
          <w:szCs w:val="28"/>
        </w:rPr>
        <w:t>5</w:t>
      </w:r>
      <w:r w:rsidRPr="00507BA5">
        <w:rPr>
          <w:rFonts w:ascii="宋体" w:hAnsi="宋体" w:cs="宋体" w:hint="eastAsia"/>
          <w:color w:val="000000"/>
          <w:kern w:val="0"/>
          <w:sz w:val="28"/>
          <w:szCs w:val="28"/>
        </w:rPr>
        <w:t>、经招标人确认的其他情况。</w:t>
      </w:r>
    </w:p>
    <w:p w:rsidR="00D70EC9" w:rsidRPr="00A30121" w:rsidRDefault="00D70EC9" w:rsidP="00A30121">
      <w:pPr>
        <w:spacing w:line="480" w:lineRule="exact"/>
        <w:ind w:firstLineChars="200" w:firstLine="31680"/>
        <w:rPr>
          <w:rFonts w:ascii="宋体" w:cs="宋体"/>
          <w:color w:val="000000"/>
          <w:kern w:val="0"/>
          <w:sz w:val="28"/>
          <w:szCs w:val="28"/>
        </w:rPr>
      </w:pPr>
      <w:r w:rsidRPr="00A30121">
        <w:rPr>
          <w:rFonts w:ascii="宋体" w:hAnsi="宋体" w:cs="宋体" w:hint="eastAsia"/>
          <w:color w:val="000000"/>
          <w:kern w:val="0"/>
          <w:sz w:val="28"/>
          <w:szCs w:val="28"/>
        </w:rPr>
        <w:t>暂估项单项估算价达到法定必须招标范围的，按照委托招标方式由招标工作小组和总承包单位共同组织采购；未达到法定必须招标范围的，由总承包单位负责采购，项目管理单位、建设单位、监理单位及全过程审计单位共同进行确认。</w:t>
      </w:r>
      <w:bookmarkStart w:id="9" w:name="_Toc430094581"/>
      <w:bookmarkStart w:id="10" w:name="_Toc430096580"/>
    </w:p>
    <w:p w:rsidR="00D70EC9" w:rsidRPr="00A30121" w:rsidRDefault="00D70EC9" w:rsidP="00A30121">
      <w:pPr>
        <w:spacing w:line="480" w:lineRule="exact"/>
        <w:ind w:firstLineChars="200" w:firstLine="31680"/>
        <w:jc w:val="center"/>
        <w:rPr>
          <w:rFonts w:ascii="黑体" w:eastAsia="黑体" w:hAnsi="宋体"/>
          <w:color w:val="000000"/>
          <w:kern w:val="0"/>
          <w:sz w:val="28"/>
          <w:szCs w:val="28"/>
        </w:rPr>
      </w:pPr>
      <w:r w:rsidRPr="00A30121">
        <w:rPr>
          <w:rFonts w:ascii="黑体" w:eastAsia="黑体" w:cs="黑体" w:hint="eastAsia"/>
          <w:kern w:val="0"/>
          <w:sz w:val="28"/>
          <w:szCs w:val="28"/>
        </w:rPr>
        <w:t>第六章</w:t>
      </w:r>
      <w:r w:rsidRPr="00A30121">
        <w:rPr>
          <w:rFonts w:ascii="黑体" w:eastAsia="黑体" w:cs="黑体"/>
          <w:kern w:val="0"/>
          <w:sz w:val="28"/>
          <w:szCs w:val="28"/>
        </w:rPr>
        <w:t xml:space="preserve">   </w:t>
      </w:r>
      <w:r w:rsidRPr="00A30121">
        <w:rPr>
          <w:rFonts w:ascii="黑体" w:eastAsia="黑体" w:cs="黑体" w:hint="eastAsia"/>
          <w:kern w:val="0"/>
          <w:sz w:val="28"/>
          <w:szCs w:val="28"/>
        </w:rPr>
        <w:t>招标程序</w:t>
      </w:r>
      <w:bookmarkEnd w:id="9"/>
      <w:bookmarkEnd w:id="10"/>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第二十四条</w:t>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委托招标的工程建设项目，由招标代理机构依照国家、北京市相关规定组织开、评标工作。</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需要医学部参与评标的项目，由招标工作小组确认招标人代表。</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招标人代表原则上应具有副高级及其以上专业技术职称或职务，依法对投标文件独立进行评审，对提出的评审意见承担个人责任。原则上单项合同估算价</w:t>
      </w:r>
      <w:r w:rsidRPr="00507BA5">
        <w:rPr>
          <w:rFonts w:ascii="宋体" w:hAnsi="宋体" w:cs="宋体"/>
          <w:color w:val="000000"/>
          <w:kern w:val="0"/>
          <w:sz w:val="28"/>
          <w:szCs w:val="28"/>
        </w:rPr>
        <w:t>5000</w:t>
      </w:r>
      <w:r w:rsidRPr="00507BA5">
        <w:rPr>
          <w:rFonts w:ascii="宋体" w:hAnsi="宋体" w:cs="宋体" w:hint="eastAsia"/>
          <w:color w:val="000000"/>
          <w:kern w:val="0"/>
          <w:sz w:val="28"/>
          <w:szCs w:val="28"/>
        </w:rPr>
        <w:t>万元人民币及以上的项目应抽取</w:t>
      </w:r>
      <w:r w:rsidRPr="00507BA5">
        <w:rPr>
          <w:rFonts w:ascii="宋体" w:hAnsi="宋体" w:cs="宋体"/>
          <w:color w:val="000000"/>
          <w:kern w:val="0"/>
          <w:sz w:val="28"/>
          <w:szCs w:val="28"/>
        </w:rPr>
        <w:t>2</w:t>
      </w:r>
      <w:r w:rsidRPr="00507BA5">
        <w:rPr>
          <w:rFonts w:ascii="宋体" w:hAnsi="宋体" w:cs="宋体" w:hint="eastAsia"/>
          <w:color w:val="000000"/>
          <w:kern w:val="0"/>
          <w:sz w:val="28"/>
          <w:szCs w:val="28"/>
        </w:rPr>
        <w:t>名招标人代表参与评标。</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评标委员会推荐中标人经招标工作小组会讨论并报医学部主管领导审批后，方可在国家规定网站进行公示，公示后发放中标通知书。</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第二十五条</w:t>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自行招标的工程建设项目：</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一、自行公开招标程序：</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（一）发布公告：</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color w:val="000000"/>
          <w:kern w:val="0"/>
          <w:sz w:val="28"/>
          <w:szCs w:val="28"/>
        </w:rPr>
        <w:t>1</w:t>
      </w:r>
      <w:r w:rsidRPr="00507BA5">
        <w:rPr>
          <w:rFonts w:ascii="宋体" w:hAnsi="宋体" w:cs="宋体" w:hint="eastAsia"/>
          <w:color w:val="000000"/>
          <w:kern w:val="0"/>
          <w:sz w:val="28"/>
          <w:szCs w:val="28"/>
        </w:rPr>
        <w:t>、在</w:t>
      </w:r>
      <w:r w:rsidRPr="00507BA5">
        <w:rPr>
          <w:rFonts w:ascii="宋体" w:hAnsi="宋体" w:cs="宋体" w:hint="eastAsia"/>
          <w:color w:val="000000"/>
          <w:sz w:val="28"/>
          <w:szCs w:val="28"/>
        </w:rPr>
        <w:t>医学部网页</w:t>
      </w:r>
      <w:r w:rsidRPr="00507BA5">
        <w:rPr>
          <w:rFonts w:ascii="宋体" w:hAnsi="宋体" w:cs="宋体" w:hint="eastAsia"/>
          <w:color w:val="000000"/>
          <w:kern w:val="0"/>
          <w:sz w:val="28"/>
          <w:szCs w:val="28"/>
        </w:rPr>
        <w:t>发布招标公告，发布时间执行国家相关规定。</w:t>
      </w:r>
    </w:p>
    <w:p w:rsidR="00D70EC9" w:rsidRPr="00507BA5" w:rsidRDefault="00D70EC9" w:rsidP="00507BA5">
      <w:pPr>
        <w:spacing w:line="480" w:lineRule="exact"/>
        <w:ind w:firstLineChars="200" w:firstLine="31680"/>
        <w:rPr>
          <w:rFonts w:ascii="宋体" w:hAnsi="宋体" w:cs="宋体"/>
          <w:color w:val="000000"/>
          <w:kern w:val="0"/>
          <w:sz w:val="28"/>
          <w:szCs w:val="28"/>
        </w:rPr>
      </w:pPr>
      <w:r w:rsidRPr="00507BA5">
        <w:rPr>
          <w:rFonts w:ascii="宋体" w:hAnsi="宋体" w:cs="宋体"/>
          <w:color w:val="000000"/>
          <w:kern w:val="0"/>
          <w:sz w:val="28"/>
          <w:szCs w:val="28"/>
        </w:rPr>
        <w:t>2</w:t>
      </w:r>
      <w:r w:rsidRPr="00507BA5">
        <w:rPr>
          <w:rFonts w:ascii="宋体" w:hAnsi="宋体" w:cs="宋体" w:hint="eastAsia"/>
          <w:color w:val="000000"/>
          <w:kern w:val="0"/>
          <w:sz w:val="28"/>
          <w:szCs w:val="28"/>
        </w:rPr>
        <w:t>、招标公告应包括工程项目编号、项目名称、建筑规模、结构类型、潜在投标人资质要求、项目经理资质要求、投标注意事项以及投标报名时间、地点、联系方式等内容。</w:t>
      </w:r>
      <w:r w:rsidRPr="00507BA5">
        <w:rPr>
          <w:rFonts w:ascii="宋体" w:hAnsi="宋体" w:cs="宋体"/>
          <w:color w:val="000000"/>
          <w:kern w:val="0"/>
          <w:sz w:val="28"/>
          <w:szCs w:val="28"/>
        </w:rPr>
        <w:t xml:space="preserve"> </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color w:val="000000"/>
          <w:kern w:val="0"/>
          <w:sz w:val="28"/>
          <w:szCs w:val="28"/>
        </w:rPr>
        <w:t>3</w:t>
      </w:r>
      <w:r w:rsidRPr="00507BA5">
        <w:rPr>
          <w:rFonts w:ascii="宋体" w:hAnsi="宋体" w:cs="宋体" w:hint="eastAsia"/>
          <w:color w:val="000000"/>
          <w:kern w:val="0"/>
          <w:sz w:val="28"/>
          <w:szCs w:val="28"/>
        </w:rPr>
        <w:t>、潜在投标人投标时需携带潜在投标人资质证明文件、法人授权委托书和身份证明类文件。</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（二）资格审核：</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招标采购办公室对报名参加投标的潜在投标人进行资格审查，如符合要求的潜在投标人满足</w:t>
      </w:r>
      <w:r w:rsidRPr="00507BA5">
        <w:rPr>
          <w:rFonts w:ascii="宋体" w:hAnsi="宋体" w:cs="宋体"/>
          <w:color w:val="000000"/>
          <w:kern w:val="0"/>
          <w:sz w:val="28"/>
          <w:szCs w:val="28"/>
        </w:rPr>
        <w:t>3</w:t>
      </w:r>
      <w:r w:rsidRPr="00507BA5">
        <w:rPr>
          <w:rFonts w:ascii="宋体" w:hAnsi="宋体" w:cs="宋体" w:hint="eastAsia"/>
          <w:color w:val="000000"/>
          <w:kern w:val="0"/>
          <w:sz w:val="28"/>
          <w:szCs w:val="28"/>
        </w:rPr>
        <w:t>家及以上，可向其发售招标文件并组织现场踏勘和答疑，明确开标时间。潜在投标人不足</w:t>
      </w:r>
      <w:r w:rsidRPr="00507BA5">
        <w:rPr>
          <w:rFonts w:ascii="宋体" w:hAnsi="宋体" w:cs="宋体"/>
          <w:color w:val="000000"/>
          <w:kern w:val="0"/>
          <w:sz w:val="28"/>
          <w:szCs w:val="28"/>
        </w:rPr>
        <w:t>3</w:t>
      </w:r>
      <w:r w:rsidRPr="00507BA5">
        <w:rPr>
          <w:rFonts w:ascii="宋体" w:hAnsi="宋体" w:cs="宋体" w:hint="eastAsia"/>
          <w:color w:val="000000"/>
          <w:kern w:val="0"/>
          <w:sz w:val="28"/>
          <w:szCs w:val="28"/>
        </w:rPr>
        <w:t>家，重新发布公告。</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（三）开标：</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color w:val="000000"/>
          <w:kern w:val="0"/>
          <w:sz w:val="28"/>
          <w:szCs w:val="28"/>
        </w:rPr>
        <w:t>1</w:t>
      </w:r>
      <w:r w:rsidRPr="00507BA5">
        <w:rPr>
          <w:rFonts w:ascii="宋体" w:hAnsi="宋体" w:cs="宋体" w:hint="eastAsia"/>
          <w:color w:val="000000"/>
          <w:kern w:val="0"/>
          <w:sz w:val="28"/>
          <w:szCs w:val="28"/>
        </w:rPr>
        <w:t>、由医学部招标工作小组会组织项目开标，当众宣布实际参与开标的投标人签到的先后顺序；</w:t>
      </w:r>
    </w:p>
    <w:p w:rsidR="00D70EC9" w:rsidRPr="00507BA5" w:rsidRDefault="00D70EC9" w:rsidP="00507BA5">
      <w:pPr>
        <w:spacing w:line="480" w:lineRule="exact"/>
        <w:ind w:firstLineChars="200" w:firstLine="31680"/>
        <w:rPr>
          <w:rFonts w:ascii="宋体" w:hAnsi="宋体" w:cs="宋体"/>
          <w:color w:val="000000"/>
          <w:kern w:val="0"/>
          <w:sz w:val="28"/>
          <w:szCs w:val="28"/>
        </w:rPr>
      </w:pPr>
      <w:r w:rsidRPr="00507BA5">
        <w:rPr>
          <w:rFonts w:ascii="宋体" w:hAnsi="宋体" w:cs="宋体"/>
          <w:color w:val="000000"/>
          <w:kern w:val="0"/>
          <w:sz w:val="28"/>
          <w:szCs w:val="28"/>
        </w:rPr>
        <w:t>2</w:t>
      </w:r>
      <w:r w:rsidRPr="00507BA5">
        <w:rPr>
          <w:rFonts w:ascii="宋体" w:hAnsi="宋体" w:cs="宋体" w:hint="eastAsia"/>
          <w:color w:val="000000"/>
          <w:kern w:val="0"/>
          <w:sz w:val="28"/>
          <w:szCs w:val="28"/>
        </w:rPr>
        <w:t>、依次由各家投标人单独对本单位提交的投标文件密封情况进行确认并拆封，向招标工作小组唱标并回答提问，唱标过程中的有关口头澄清及承诺，应当详实记录并经投标人的委托代理人签字确认后存档备查。</w:t>
      </w:r>
      <w:r w:rsidRPr="00507BA5">
        <w:rPr>
          <w:rFonts w:ascii="宋体" w:hAnsi="宋体" w:cs="宋体"/>
          <w:color w:val="000000"/>
          <w:kern w:val="0"/>
          <w:sz w:val="28"/>
          <w:szCs w:val="28"/>
        </w:rPr>
        <w:t xml:space="preserve"> </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（四）评标：</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color w:val="000000"/>
          <w:kern w:val="0"/>
          <w:sz w:val="28"/>
          <w:szCs w:val="28"/>
        </w:rPr>
        <w:t>1</w:t>
      </w:r>
      <w:r w:rsidRPr="00507BA5">
        <w:rPr>
          <w:rFonts w:ascii="宋体" w:hAnsi="宋体" w:cs="宋体" w:hint="eastAsia"/>
          <w:color w:val="000000"/>
          <w:kern w:val="0"/>
          <w:sz w:val="28"/>
          <w:szCs w:val="28"/>
        </w:rPr>
        <w:t>、所有投标人唱标结束后，由招标工作小组成员对各家投标人的投标文件及唱标情况进行综合评审和排序，如技术较为复杂应聘请技术专家参加评标，</w:t>
      </w:r>
      <w:r w:rsidRPr="00507BA5">
        <w:rPr>
          <w:rFonts w:ascii="宋体" w:hAnsi="宋体" w:cs="宋体" w:hint="eastAsia"/>
          <w:color w:val="000000"/>
          <w:sz w:val="28"/>
          <w:szCs w:val="28"/>
        </w:rPr>
        <w:t>采用记名投标票方式</w:t>
      </w:r>
      <w:r w:rsidRPr="00507BA5">
        <w:rPr>
          <w:rFonts w:ascii="宋体" w:hAnsi="宋体" w:cs="宋体" w:hint="eastAsia"/>
          <w:color w:val="000000"/>
          <w:kern w:val="0"/>
          <w:sz w:val="28"/>
          <w:szCs w:val="28"/>
        </w:rPr>
        <w:t>初步确定排名第一的投标人中标。</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color w:val="000000"/>
          <w:kern w:val="0"/>
          <w:sz w:val="28"/>
          <w:szCs w:val="28"/>
        </w:rPr>
        <w:t>2</w:t>
      </w:r>
      <w:r w:rsidRPr="00507BA5">
        <w:rPr>
          <w:rFonts w:ascii="宋体" w:hAnsi="宋体" w:cs="宋体" w:hint="eastAsia"/>
          <w:color w:val="000000"/>
          <w:kern w:val="0"/>
          <w:sz w:val="28"/>
          <w:szCs w:val="28"/>
        </w:rPr>
        <w:t>、由招标工作小组确认后，向中标人发放中标通知书。</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二、自行邀请招标程序：</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不发布招标公告且不统一发售招标文件，直接邀请不少于三家的潜在投标人参照自行公开招标程序开、评标；</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三、议标程序：</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以直接谈判的方式确定中标人。</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第二十六条</w:t>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自行公开招标出现以下情况的投标将不予接受：</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color w:val="000000"/>
          <w:kern w:val="0"/>
          <w:sz w:val="28"/>
          <w:szCs w:val="28"/>
        </w:rPr>
        <w:t>1</w:t>
      </w:r>
      <w:r w:rsidRPr="00507BA5">
        <w:rPr>
          <w:rFonts w:ascii="宋体" w:hAnsi="宋体" w:cs="宋体" w:hint="eastAsia"/>
          <w:color w:val="000000"/>
          <w:kern w:val="0"/>
          <w:sz w:val="28"/>
          <w:szCs w:val="28"/>
        </w:rPr>
        <w:t>、投标文件未在要求的投标截止时间前进行有效递交的；</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color w:val="000000"/>
          <w:kern w:val="0"/>
          <w:sz w:val="28"/>
          <w:szCs w:val="28"/>
        </w:rPr>
        <w:t>2</w:t>
      </w:r>
      <w:r w:rsidRPr="00507BA5">
        <w:rPr>
          <w:rFonts w:ascii="宋体" w:hAnsi="宋体" w:cs="宋体" w:hint="eastAsia"/>
          <w:color w:val="000000"/>
          <w:kern w:val="0"/>
          <w:sz w:val="28"/>
          <w:szCs w:val="28"/>
        </w:rPr>
        <w:t>、投标文件未按照招标文件要求密封的；</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color w:val="000000"/>
          <w:kern w:val="0"/>
          <w:sz w:val="28"/>
          <w:szCs w:val="28"/>
        </w:rPr>
        <w:t>3</w:t>
      </w:r>
      <w:r w:rsidRPr="00507BA5">
        <w:rPr>
          <w:rFonts w:ascii="宋体" w:hAnsi="宋体" w:cs="宋体" w:hint="eastAsia"/>
          <w:color w:val="000000"/>
          <w:kern w:val="0"/>
          <w:sz w:val="28"/>
          <w:szCs w:val="28"/>
        </w:rPr>
        <w:t>、投标文件形式不符合招标文件要求的。</w:t>
      </w:r>
    </w:p>
    <w:p w:rsidR="00D70EC9" w:rsidRPr="00A30121" w:rsidRDefault="00D70EC9" w:rsidP="00A30121">
      <w:pPr>
        <w:spacing w:line="480" w:lineRule="exact"/>
        <w:ind w:firstLineChars="200" w:firstLine="31680"/>
        <w:rPr>
          <w:rFonts w:ascii="宋体" w:cs="宋体"/>
          <w:color w:val="000000"/>
          <w:kern w:val="0"/>
          <w:sz w:val="28"/>
          <w:szCs w:val="28"/>
        </w:rPr>
      </w:pPr>
      <w:r w:rsidRPr="00A30121">
        <w:rPr>
          <w:rFonts w:ascii="宋体" w:hAnsi="宋体" w:cs="宋体" w:hint="eastAsia"/>
          <w:b/>
          <w:bCs/>
          <w:color w:val="000000"/>
          <w:kern w:val="0"/>
          <w:sz w:val="28"/>
          <w:szCs w:val="28"/>
        </w:rPr>
        <w:t>第二十七条</w:t>
      </w:r>
      <w:r w:rsidRPr="00A30121">
        <w:rPr>
          <w:rFonts w:ascii="宋体" w:hAnsi="宋体" w:cs="宋体"/>
          <w:b/>
          <w:bCs/>
          <w:color w:val="000000"/>
          <w:kern w:val="0"/>
          <w:sz w:val="28"/>
          <w:szCs w:val="28"/>
        </w:rPr>
        <w:t xml:space="preserve"> </w:t>
      </w:r>
      <w:r w:rsidRPr="00A30121">
        <w:rPr>
          <w:rFonts w:ascii="宋体" w:hAnsi="宋体" w:cs="宋体" w:hint="eastAsia"/>
          <w:color w:val="000000"/>
          <w:kern w:val="0"/>
          <w:sz w:val="28"/>
          <w:szCs w:val="28"/>
        </w:rPr>
        <w:t>经招标工作小组评审后认为全部投标都不符合招标要求的，可以要求各投标人进行二次报价，或者否决所有投标后重新组织招标。</w:t>
      </w:r>
      <w:bookmarkStart w:id="11" w:name="_Toc430096581"/>
    </w:p>
    <w:p w:rsidR="00D70EC9" w:rsidRPr="00A30121" w:rsidRDefault="00D70EC9" w:rsidP="00A30121">
      <w:pPr>
        <w:spacing w:line="480" w:lineRule="exact"/>
        <w:ind w:firstLineChars="200" w:firstLine="31680"/>
        <w:jc w:val="center"/>
        <w:rPr>
          <w:rFonts w:ascii="黑体" w:eastAsia="黑体" w:hAnsi="宋体"/>
          <w:color w:val="000000"/>
          <w:kern w:val="0"/>
          <w:sz w:val="28"/>
          <w:szCs w:val="28"/>
        </w:rPr>
      </w:pPr>
      <w:r w:rsidRPr="00A30121">
        <w:rPr>
          <w:rFonts w:ascii="黑体" w:eastAsia="黑体" w:cs="黑体" w:hint="eastAsia"/>
          <w:kern w:val="0"/>
          <w:sz w:val="28"/>
          <w:szCs w:val="28"/>
        </w:rPr>
        <w:t>第七章</w:t>
      </w:r>
      <w:r w:rsidRPr="00A30121">
        <w:rPr>
          <w:rFonts w:ascii="黑体" w:eastAsia="黑体" w:cs="黑体"/>
          <w:kern w:val="0"/>
          <w:sz w:val="28"/>
          <w:szCs w:val="28"/>
        </w:rPr>
        <w:t xml:space="preserve">    </w:t>
      </w:r>
      <w:r w:rsidRPr="00A30121">
        <w:rPr>
          <w:rFonts w:ascii="黑体" w:eastAsia="黑体" w:cs="黑体" w:hint="eastAsia"/>
          <w:kern w:val="0"/>
          <w:sz w:val="28"/>
          <w:szCs w:val="28"/>
        </w:rPr>
        <w:t>招标监督</w:t>
      </w:r>
      <w:bookmarkEnd w:id="11"/>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第二十八条</w:t>
      </w:r>
      <w:r w:rsidRPr="00507BA5">
        <w:rPr>
          <w:rFonts w:ascii="宋体" w:hAnsi="宋体" w:cs="宋体"/>
          <w:b/>
          <w:bCs/>
          <w:color w:val="000000"/>
          <w:kern w:val="0"/>
          <w:sz w:val="28"/>
          <w:szCs w:val="28"/>
        </w:rPr>
        <w:t xml:space="preserve">  </w:t>
      </w:r>
      <w:r w:rsidRPr="00507BA5">
        <w:rPr>
          <w:rFonts w:ascii="宋体" w:hAnsi="宋体" w:cs="宋体" w:hint="eastAsia"/>
          <w:color w:val="000000"/>
          <w:kern w:val="0"/>
          <w:sz w:val="28"/>
          <w:szCs w:val="28"/>
        </w:rPr>
        <w:t>根据国家招投标法律法规和《北京大学招标工作监督办法》，医学部工程建设项目招标活动实行备案制，相关文件由招标采购办公室报送医学部监察室备案。</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第二十九条</w:t>
      </w:r>
      <w:r w:rsidRPr="00507BA5">
        <w:rPr>
          <w:rFonts w:ascii="宋体" w:hAnsi="宋体" w:cs="宋体"/>
          <w:b/>
          <w:bCs/>
          <w:color w:val="000000"/>
          <w:kern w:val="0"/>
          <w:sz w:val="28"/>
          <w:szCs w:val="28"/>
        </w:rPr>
        <w:t xml:space="preserve"> </w:t>
      </w:r>
      <w:r w:rsidRPr="00507BA5">
        <w:rPr>
          <w:rFonts w:ascii="宋体" w:hAnsi="宋体" w:cs="宋体" w:hint="eastAsia"/>
          <w:color w:val="000000"/>
          <w:kern w:val="0"/>
          <w:sz w:val="28"/>
          <w:szCs w:val="28"/>
        </w:rPr>
        <w:t>招标监督由医学部监察室在北京市招标管理部门统一组织下参与配合，并受理招标活动有关投诉举报，组织查处违纪违规行为</w:t>
      </w:r>
    </w:p>
    <w:p w:rsidR="00D70EC9" w:rsidRPr="00507BA5" w:rsidRDefault="00D70EC9" w:rsidP="00507BA5">
      <w:pPr>
        <w:spacing w:line="480" w:lineRule="exact"/>
        <w:ind w:firstLineChars="200" w:firstLine="31680"/>
        <w:rPr>
          <w:rFonts w:ascii="宋体" w:hAnsi="宋体" w:cs="宋体"/>
          <w:color w:val="000000"/>
          <w:kern w:val="0"/>
          <w:sz w:val="28"/>
          <w:szCs w:val="28"/>
        </w:rPr>
      </w:pPr>
      <w:r w:rsidRPr="00507BA5">
        <w:rPr>
          <w:rFonts w:ascii="宋体" w:hAnsi="宋体" w:cs="宋体" w:hint="eastAsia"/>
          <w:b/>
          <w:bCs/>
          <w:color w:val="000000"/>
          <w:kern w:val="0"/>
          <w:sz w:val="28"/>
          <w:szCs w:val="28"/>
        </w:rPr>
        <w:t>第三十条</w:t>
      </w:r>
      <w:r w:rsidRPr="00507BA5">
        <w:rPr>
          <w:rFonts w:ascii="宋体" w:hAnsi="宋体" w:cs="宋体"/>
          <w:color w:val="000000"/>
          <w:kern w:val="0"/>
          <w:sz w:val="28"/>
          <w:szCs w:val="28"/>
        </w:rPr>
        <w:t xml:space="preserve">  </w:t>
      </w:r>
      <w:r w:rsidRPr="00507BA5">
        <w:rPr>
          <w:rFonts w:ascii="宋体" w:hAnsi="宋体" w:cs="宋体" w:hint="eastAsia"/>
          <w:color w:val="000000"/>
          <w:kern w:val="0"/>
          <w:sz w:val="28"/>
          <w:szCs w:val="28"/>
        </w:rPr>
        <w:t>在工程建设项目招标过程中出现下列情况之一的，招标与中标无效，并根据《中华人民共和国招投标法》予以相应处罚。</w:t>
      </w:r>
      <w:r w:rsidRPr="00507BA5">
        <w:rPr>
          <w:rFonts w:ascii="宋体" w:hAnsi="宋体" w:cs="宋体"/>
          <w:color w:val="000000"/>
          <w:kern w:val="0"/>
          <w:sz w:val="28"/>
          <w:szCs w:val="28"/>
        </w:rPr>
        <w:t xml:space="preserve"> </w:t>
      </w:r>
    </w:p>
    <w:p w:rsidR="00D70EC9" w:rsidRPr="00507BA5" w:rsidRDefault="00D70EC9" w:rsidP="00507BA5">
      <w:pPr>
        <w:spacing w:line="480" w:lineRule="exact"/>
        <w:ind w:firstLineChars="200" w:firstLine="31680"/>
        <w:rPr>
          <w:rFonts w:ascii="宋体" w:hAnsi="宋体" w:cs="宋体"/>
          <w:color w:val="000000"/>
          <w:kern w:val="0"/>
          <w:sz w:val="28"/>
          <w:szCs w:val="28"/>
        </w:rPr>
      </w:pPr>
      <w:r w:rsidRPr="00507BA5">
        <w:rPr>
          <w:rFonts w:ascii="宋体" w:hAnsi="宋体" w:cs="宋体" w:hint="eastAsia"/>
          <w:color w:val="000000"/>
          <w:kern w:val="0"/>
          <w:sz w:val="28"/>
          <w:szCs w:val="28"/>
        </w:rPr>
        <w:t>（一）潜在投标人以向招标人或者评标委员会（评标工作组）成员行贿或以低于成本的报价竞标的手段谋取中标的；</w:t>
      </w:r>
      <w:r w:rsidRPr="00507BA5">
        <w:rPr>
          <w:rFonts w:ascii="宋体" w:hAnsi="宋体" w:cs="宋体"/>
          <w:color w:val="000000"/>
          <w:kern w:val="0"/>
          <w:sz w:val="28"/>
          <w:szCs w:val="28"/>
        </w:rPr>
        <w:t xml:space="preserve"> </w:t>
      </w:r>
    </w:p>
    <w:p w:rsidR="00D70EC9" w:rsidRPr="00507BA5" w:rsidRDefault="00D70EC9" w:rsidP="00507BA5">
      <w:pPr>
        <w:spacing w:line="480" w:lineRule="exact"/>
        <w:ind w:firstLineChars="200" w:firstLine="31680"/>
        <w:rPr>
          <w:rFonts w:ascii="宋体" w:hAnsi="宋体" w:cs="宋体"/>
          <w:color w:val="000000"/>
          <w:kern w:val="0"/>
          <w:sz w:val="28"/>
          <w:szCs w:val="28"/>
        </w:rPr>
      </w:pPr>
      <w:r w:rsidRPr="00507BA5">
        <w:rPr>
          <w:rFonts w:ascii="宋体" w:hAnsi="宋体" w:cs="宋体" w:hint="eastAsia"/>
          <w:color w:val="000000"/>
          <w:kern w:val="0"/>
          <w:sz w:val="28"/>
          <w:szCs w:val="28"/>
        </w:rPr>
        <w:t>（二）招标人向潜在投标人泄露标底的或与潜在投标人相互串通投标报价，排挤其他潜在投标人的公平竞争的；</w:t>
      </w:r>
      <w:r w:rsidRPr="00507BA5">
        <w:rPr>
          <w:rFonts w:ascii="宋体" w:hAnsi="宋体" w:cs="宋体"/>
          <w:color w:val="000000"/>
          <w:kern w:val="0"/>
          <w:sz w:val="28"/>
          <w:szCs w:val="28"/>
        </w:rPr>
        <w:t xml:space="preserve"> </w:t>
      </w:r>
    </w:p>
    <w:p w:rsidR="00D70EC9" w:rsidRPr="00507BA5" w:rsidRDefault="00D70EC9" w:rsidP="00507BA5">
      <w:pPr>
        <w:spacing w:line="480" w:lineRule="exact"/>
        <w:ind w:firstLineChars="200" w:firstLine="31680"/>
        <w:rPr>
          <w:rFonts w:ascii="宋体" w:hAnsi="宋体" w:cs="宋体"/>
          <w:color w:val="000000"/>
          <w:kern w:val="0"/>
          <w:sz w:val="28"/>
          <w:szCs w:val="28"/>
        </w:rPr>
      </w:pPr>
      <w:r w:rsidRPr="00507BA5">
        <w:rPr>
          <w:rFonts w:ascii="宋体" w:hAnsi="宋体" w:cs="宋体" w:hint="eastAsia"/>
          <w:color w:val="000000"/>
          <w:kern w:val="0"/>
          <w:sz w:val="28"/>
          <w:szCs w:val="28"/>
        </w:rPr>
        <w:t>（三）将必须进行招标的项目化整为零或者以其他任何方式规避招标的；</w:t>
      </w:r>
      <w:r w:rsidRPr="00507BA5">
        <w:rPr>
          <w:rFonts w:ascii="宋体" w:hAnsi="宋体" w:cs="宋体"/>
          <w:color w:val="000000"/>
          <w:kern w:val="0"/>
          <w:sz w:val="28"/>
          <w:szCs w:val="28"/>
        </w:rPr>
        <w:t xml:space="preserve"> </w:t>
      </w:r>
    </w:p>
    <w:p w:rsidR="00D70EC9" w:rsidRPr="00507BA5" w:rsidRDefault="00D70EC9" w:rsidP="00507BA5">
      <w:pPr>
        <w:spacing w:line="480" w:lineRule="exact"/>
        <w:ind w:firstLineChars="200" w:firstLine="31680"/>
        <w:rPr>
          <w:rFonts w:ascii="宋体" w:hAnsi="宋体" w:cs="宋体"/>
          <w:color w:val="000000"/>
          <w:kern w:val="0"/>
          <w:sz w:val="28"/>
          <w:szCs w:val="28"/>
        </w:rPr>
      </w:pPr>
      <w:r w:rsidRPr="00507BA5">
        <w:rPr>
          <w:rFonts w:ascii="宋体" w:hAnsi="宋体" w:cs="宋体" w:hint="eastAsia"/>
          <w:color w:val="000000"/>
          <w:kern w:val="0"/>
          <w:sz w:val="28"/>
          <w:szCs w:val="28"/>
        </w:rPr>
        <w:t>（四）招标工作小组、评标工作组成员私下接触潜在投标人，收受潜在投标人的财物或者其他好处的，造成严重后果的；</w:t>
      </w:r>
      <w:r w:rsidRPr="00507BA5">
        <w:rPr>
          <w:rFonts w:ascii="宋体" w:hAnsi="宋体" w:cs="宋体"/>
          <w:color w:val="000000"/>
          <w:kern w:val="0"/>
          <w:sz w:val="28"/>
          <w:szCs w:val="28"/>
        </w:rPr>
        <w:t xml:space="preserve"> </w:t>
      </w:r>
    </w:p>
    <w:p w:rsidR="00D70EC9" w:rsidRPr="00507BA5" w:rsidRDefault="00D70EC9" w:rsidP="00507BA5">
      <w:pPr>
        <w:spacing w:line="480" w:lineRule="exact"/>
        <w:ind w:firstLineChars="200" w:firstLine="31680"/>
        <w:rPr>
          <w:rFonts w:ascii="宋体" w:hAnsi="宋体" w:cs="宋体"/>
          <w:color w:val="000000"/>
          <w:kern w:val="0"/>
          <w:sz w:val="28"/>
          <w:szCs w:val="28"/>
        </w:rPr>
      </w:pPr>
      <w:r w:rsidRPr="00507BA5">
        <w:rPr>
          <w:rFonts w:ascii="宋体" w:hAnsi="宋体" w:cs="宋体" w:hint="eastAsia"/>
          <w:color w:val="000000"/>
          <w:kern w:val="0"/>
          <w:sz w:val="28"/>
          <w:szCs w:val="28"/>
        </w:rPr>
        <w:t>（五）中标单位将中标项目的部分主体、关键性工作分包给其他单位的；</w:t>
      </w:r>
      <w:r w:rsidRPr="00507BA5">
        <w:rPr>
          <w:rFonts w:ascii="宋体" w:hAnsi="宋体" w:cs="宋体"/>
          <w:color w:val="000000"/>
          <w:kern w:val="0"/>
          <w:sz w:val="28"/>
          <w:szCs w:val="28"/>
        </w:rPr>
        <w:t xml:space="preserve"> </w:t>
      </w:r>
    </w:p>
    <w:p w:rsidR="00D70EC9" w:rsidRPr="00520C4F" w:rsidRDefault="00D70EC9" w:rsidP="00520C4F">
      <w:pPr>
        <w:spacing w:line="480" w:lineRule="exact"/>
        <w:ind w:firstLineChars="200" w:firstLine="31680"/>
        <w:rPr>
          <w:rFonts w:ascii="宋体" w:cs="宋体"/>
          <w:color w:val="000000"/>
          <w:kern w:val="0"/>
          <w:sz w:val="28"/>
          <w:szCs w:val="28"/>
        </w:rPr>
      </w:pPr>
      <w:r w:rsidRPr="00520C4F">
        <w:rPr>
          <w:rFonts w:ascii="宋体" w:hAnsi="宋体" w:cs="宋体" w:hint="eastAsia"/>
          <w:color w:val="000000"/>
          <w:kern w:val="0"/>
          <w:sz w:val="28"/>
          <w:szCs w:val="28"/>
        </w:rPr>
        <w:t>（六）招标人与中标单位不按照招标文件订立合同的，或者招标人与中标单位订立背离合同实质性内容的协议的。</w:t>
      </w:r>
      <w:r w:rsidRPr="00520C4F">
        <w:rPr>
          <w:rFonts w:ascii="宋体" w:hAnsi="宋体" w:cs="宋体"/>
          <w:color w:val="000000"/>
          <w:kern w:val="0"/>
          <w:sz w:val="28"/>
          <w:szCs w:val="28"/>
        </w:rPr>
        <w:t xml:space="preserve"> </w:t>
      </w:r>
      <w:bookmarkStart w:id="12" w:name="_Toc430096582"/>
    </w:p>
    <w:p w:rsidR="00D70EC9" w:rsidRPr="00520C4F" w:rsidRDefault="00D70EC9" w:rsidP="00520C4F">
      <w:pPr>
        <w:spacing w:line="480" w:lineRule="exact"/>
        <w:ind w:firstLineChars="200" w:firstLine="31680"/>
        <w:jc w:val="center"/>
        <w:rPr>
          <w:rFonts w:ascii="黑体" w:eastAsia="黑体" w:hAnsi="宋体"/>
          <w:color w:val="000000"/>
          <w:kern w:val="0"/>
          <w:sz w:val="28"/>
          <w:szCs w:val="28"/>
        </w:rPr>
      </w:pPr>
      <w:r w:rsidRPr="00520C4F">
        <w:rPr>
          <w:rFonts w:ascii="黑体" w:eastAsia="黑体" w:cs="黑体" w:hint="eastAsia"/>
          <w:kern w:val="0"/>
          <w:sz w:val="28"/>
          <w:szCs w:val="28"/>
        </w:rPr>
        <w:t>附</w:t>
      </w:r>
      <w:r w:rsidRPr="00520C4F">
        <w:rPr>
          <w:rFonts w:ascii="黑体" w:eastAsia="黑体" w:cs="黑体"/>
          <w:kern w:val="0"/>
          <w:sz w:val="28"/>
          <w:szCs w:val="28"/>
        </w:rPr>
        <w:t xml:space="preserve">  </w:t>
      </w:r>
      <w:r w:rsidRPr="00520C4F">
        <w:rPr>
          <w:rFonts w:ascii="黑体" w:eastAsia="黑体" w:cs="黑体" w:hint="eastAsia"/>
          <w:kern w:val="0"/>
          <w:sz w:val="28"/>
          <w:szCs w:val="28"/>
        </w:rPr>
        <w:t>则</w:t>
      </w:r>
      <w:bookmarkEnd w:id="12"/>
    </w:p>
    <w:p w:rsidR="00D70EC9" w:rsidRPr="00507BA5" w:rsidRDefault="00D70EC9" w:rsidP="00507BA5">
      <w:pPr>
        <w:spacing w:line="480" w:lineRule="exact"/>
        <w:ind w:firstLineChars="200" w:firstLine="31680"/>
        <w:jc w:val="left"/>
        <w:rPr>
          <w:rFonts w:ascii="宋体" w:cs="宋体"/>
          <w:color w:val="000000"/>
          <w:kern w:val="0"/>
          <w:sz w:val="28"/>
          <w:szCs w:val="28"/>
        </w:rPr>
      </w:pPr>
      <w:r w:rsidRPr="00507BA5">
        <w:rPr>
          <w:rFonts w:ascii="宋体" w:hAnsi="宋体" w:cs="宋体" w:hint="eastAsia"/>
          <w:b/>
          <w:bCs/>
          <w:color w:val="000000"/>
          <w:kern w:val="0"/>
          <w:sz w:val="28"/>
          <w:szCs w:val="28"/>
        </w:rPr>
        <w:t>第三十一条</w:t>
      </w:r>
      <w:r>
        <w:rPr>
          <w:rFonts w:ascii="宋体" w:hAnsi="宋体" w:cs="宋体"/>
          <w:color w:val="000000"/>
          <w:kern w:val="0"/>
          <w:sz w:val="28"/>
          <w:szCs w:val="28"/>
        </w:rPr>
        <w:t xml:space="preserve">  </w:t>
      </w:r>
      <w:r w:rsidRPr="00507BA5">
        <w:rPr>
          <w:rFonts w:ascii="宋体" w:hAnsi="宋体" w:cs="宋体" w:hint="eastAsia"/>
          <w:color w:val="000000"/>
          <w:kern w:val="0"/>
          <w:sz w:val="28"/>
          <w:szCs w:val="28"/>
        </w:rPr>
        <w:t>本规程由北京大学医学部</w:t>
      </w:r>
      <w:r w:rsidRPr="00507BA5">
        <w:rPr>
          <w:rFonts w:ascii="宋体" w:hAnsi="宋体" w:cs="宋体" w:hint="eastAsia"/>
          <w:color w:val="262626"/>
          <w:kern w:val="0"/>
          <w:sz w:val="28"/>
          <w:szCs w:val="28"/>
        </w:rPr>
        <w:t>工程建设项目招标领导小组</w:t>
      </w:r>
      <w:r w:rsidRPr="00507BA5">
        <w:rPr>
          <w:rFonts w:ascii="宋体" w:hAnsi="宋体" w:cs="宋体" w:hint="eastAsia"/>
          <w:color w:val="000000"/>
          <w:kern w:val="0"/>
          <w:sz w:val="28"/>
          <w:szCs w:val="28"/>
        </w:rPr>
        <w:t>会同有关部门负责解释。</w:t>
      </w:r>
    </w:p>
    <w:p w:rsidR="00D70EC9" w:rsidRPr="00507BA5" w:rsidRDefault="00D70EC9" w:rsidP="00507BA5">
      <w:pPr>
        <w:spacing w:line="480" w:lineRule="exact"/>
        <w:ind w:firstLineChars="200" w:firstLine="31680"/>
        <w:jc w:val="left"/>
        <w:rPr>
          <w:rFonts w:ascii="宋体" w:cs="宋体"/>
          <w:color w:val="000000"/>
          <w:kern w:val="0"/>
          <w:sz w:val="28"/>
          <w:szCs w:val="28"/>
        </w:rPr>
      </w:pPr>
      <w:r w:rsidRPr="00507BA5">
        <w:rPr>
          <w:rFonts w:ascii="宋体" w:hAnsi="宋体" w:cs="宋体" w:hint="eastAsia"/>
          <w:b/>
          <w:bCs/>
          <w:color w:val="000000"/>
          <w:kern w:val="0"/>
          <w:sz w:val="28"/>
          <w:szCs w:val="28"/>
        </w:rPr>
        <w:t>第三十二条</w:t>
      </w:r>
      <w:r w:rsidRPr="00507BA5">
        <w:rPr>
          <w:rFonts w:ascii="宋体" w:hAnsi="宋体" w:cs="宋体"/>
          <w:color w:val="000000"/>
          <w:kern w:val="0"/>
          <w:sz w:val="28"/>
          <w:szCs w:val="28"/>
        </w:rPr>
        <w:t xml:space="preserve"> </w:t>
      </w:r>
      <w:r>
        <w:rPr>
          <w:rFonts w:ascii="宋体" w:hAnsi="宋体" w:cs="宋体"/>
          <w:color w:val="000000"/>
          <w:kern w:val="0"/>
          <w:sz w:val="28"/>
          <w:szCs w:val="28"/>
        </w:rPr>
        <w:t xml:space="preserve"> </w:t>
      </w:r>
      <w:r w:rsidRPr="00507BA5">
        <w:rPr>
          <w:rFonts w:ascii="宋体" w:hAnsi="宋体" w:cs="宋体" w:hint="eastAsia"/>
          <w:color w:val="000000"/>
          <w:kern w:val="0"/>
          <w:sz w:val="28"/>
          <w:szCs w:val="28"/>
        </w:rPr>
        <w:t>其他未尽事项严格按照国家和北京市有关建设工程招标投标的规定执行。国家和北京市有新规定的，以其规定为准。</w:t>
      </w:r>
    </w:p>
    <w:p w:rsidR="00D70EC9" w:rsidRPr="00507BA5" w:rsidRDefault="00D70EC9" w:rsidP="00507BA5">
      <w:pPr>
        <w:spacing w:line="480" w:lineRule="exact"/>
        <w:ind w:firstLineChars="200" w:firstLine="31680"/>
        <w:rPr>
          <w:rFonts w:ascii="宋体" w:cs="宋体"/>
          <w:color w:val="000000"/>
          <w:kern w:val="0"/>
          <w:sz w:val="28"/>
          <w:szCs w:val="28"/>
        </w:rPr>
      </w:pPr>
      <w:r w:rsidRPr="00507BA5">
        <w:rPr>
          <w:rFonts w:ascii="宋体" w:hAnsi="宋体" w:cs="宋体" w:hint="eastAsia"/>
          <w:b/>
          <w:bCs/>
          <w:color w:val="000000"/>
          <w:kern w:val="0"/>
          <w:sz w:val="28"/>
          <w:szCs w:val="28"/>
        </w:rPr>
        <w:t>第三十三条</w:t>
      </w:r>
      <w:r>
        <w:rPr>
          <w:rFonts w:ascii="宋体" w:hAnsi="宋体" w:cs="宋体"/>
          <w:color w:val="000000"/>
          <w:kern w:val="0"/>
          <w:sz w:val="28"/>
          <w:szCs w:val="28"/>
        </w:rPr>
        <w:t xml:space="preserve">  </w:t>
      </w:r>
      <w:r w:rsidRPr="00507BA5">
        <w:rPr>
          <w:rFonts w:ascii="宋体" w:hAnsi="宋体" w:cs="宋体" w:hint="eastAsia"/>
          <w:color w:val="000000"/>
          <w:kern w:val="0"/>
          <w:sz w:val="28"/>
          <w:szCs w:val="28"/>
        </w:rPr>
        <w:t>本规程自经北京大学医学部印发之日起施行，试行期两年。医学部此前有关规定与本规程不一致的，按本规程执行。</w:t>
      </w:r>
    </w:p>
    <w:sectPr w:rsidR="00D70EC9" w:rsidRPr="00507BA5" w:rsidSect="008929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EC9" w:rsidRDefault="00D70EC9" w:rsidP="00DF3799">
      <w:r>
        <w:separator/>
      </w:r>
    </w:p>
  </w:endnote>
  <w:endnote w:type="continuationSeparator" w:id="0">
    <w:p w:rsidR="00D70EC9" w:rsidRDefault="00D70EC9" w:rsidP="00DF3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EC9" w:rsidRDefault="00D70EC9" w:rsidP="00DF3799">
      <w:r>
        <w:separator/>
      </w:r>
    </w:p>
  </w:footnote>
  <w:footnote w:type="continuationSeparator" w:id="0">
    <w:p w:rsidR="00D70EC9" w:rsidRDefault="00D70EC9" w:rsidP="00DF3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02375"/>
    <w:multiLevelType w:val="hybridMultilevel"/>
    <w:tmpl w:val="50704B98"/>
    <w:lvl w:ilvl="0" w:tplc="53567D9A">
      <w:start w:val="2"/>
      <w:numFmt w:val="japaneseCounting"/>
      <w:pStyle w:val="1"/>
      <w:lvlText w:val="第%1条"/>
      <w:lvlJc w:val="left"/>
      <w:pPr>
        <w:tabs>
          <w:tab w:val="num" w:pos="1140"/>
        </w:tabs>
        <w:ind w:left="1140" w:hanging="1140"/>
      </w:pPr>
      <w:rPr>
        <w:rFonts w:hint="default"/>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799"/>
    <w:rsid w:val="001009D9"/>
    <w:rsid w:val="00207B74"/>
    <w:rsid w:val="002529D7"/>
    <w:rsid w:val="00322025"/>
    <w:rsid w:val="00364DA8"/>
    <w:rsid w:val="0037277C"/>
    <w:rsid w:val="003B6BB4"/>
    <w:rsid w:val="0044656B"/>
    <w:rsid w:val="00470F61"/>
    <w:rsid w:val="004A247B"/>
    <w:rsid w:val="00507BA5"/>
    <w:rsid w:val="00520C4F"/>
    <w:rsid w:val="005C1A2E"/>
    <w:rsid w:val="00621195"/>
    <w:rsid w:val="0072660B"/>
    <w:rsid w:val="0074108F"/>
    <w:rsid w:val="007A6D4C"/>
    <w:rsid w:val="00885B60"/>
    <w:rsid w:val="00892941"/>
    <w:rsid w:val="009769BD"/>
    <w:rsid w:val="00A045E0"/>
    <w:rsid w:val="00A30121"/>
    <w:rsid w:val="00A83521"/>
    <w:rsid w:val="00A87A58"/>
    <w:rsid w:val="00AC7F6C"/>
    <w:rsid w:val="00AF630A"/>
    <w:rsid w:val="00B37B1A"/>
    <w:rsid w:val="00D63787"/>
    <w:rsid w:val="00D70EC9"/>
    <w:rsid w:val="00D86ADA"/>
    <w:rsid w:val="00DF3799"/>
    <w:rsid w:val="00F03A2B"/>
    <w:rsid w:val="00FB23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99"/>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DF3799"/>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799"/>
    <w:rPr>
      <w:rFonts w:ascii="Times New Roman" w:eastAsia="宋体" w:hAnsi="Times New Roman" w:cs="Times New Roman"/>
      <w:b/>
      <w:bCs/>
      <w:kern w:val="44"/>
      <w:sz w:val="44"/>
      <w:szCs w:val="44"/>
    </w:rPr>
  </w:style>
  <w:style w:type="paragraph" w:styleId="Header">
    <w:name w:val="header"/>
    <w:basedOn w:val="Normal"/>
    <w:link w:val="HeaderChar"/>
    <w:uiPriority w:val="99"/>
    <w:semiHidden/>
    <w:rsid w:val="00DF37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F3799"/>
    <w:rPr>
      <w:sz w:val="18"/>
      <w:szCs w:val="18"/>
    </w:rPr>
  </w:style>
  <w:style w:type="paragraph" w:styleId="Footer">
    <w:name w:val="footer"/>
    <w:basedOn w:val="Normal"/>
    <w:link w:val="FooterChar"/>
    <w:uiPriority w:val="99"/>
    <w:semiHidden/>
    <w:rsid w:val="00DF37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F3799"/>
    <w:rPr>
      <w:sz w:val="18"/>
      <w:szCs w:val="18"/>
    </w:rPr>
  </w:style>
  <w:style w:type="paragraph" w:customStyle="1" w:styleId="1">
    <w:name w:val="样式1"/>
    <w:basedOn w:val="Normal"/>
    <w:link w:val="1Char"/>
    <w:autoRedefine/>
    <w:uiPriority w:val="99"/>
    <w:rsid w:val="00DF3799"/>
    <w:pPr>
      <w:numPr>
        <w:numId w:val="1"/>
      </w:numPr>
      <w:tabs>
        <w:tab w:val="clear" w:pos="1140"/>
        <w:tab w:val="num" w:pos="-180"/>
      </w:tabs>
      <w:spacing w:line="360" w:lineRule="auto"/>
      <w:ind w:left="2" w:firstLine="0"/>
    </w:pPr>
    <w:rPr>
      <w:rFonts w:ascii="宋体" w:hAnsi="宋体" w:cs="宋体"/>
      <w:color w:val="000000"/>
      <w:kern w:val="0"/>
      <w:sz w:val="28"/>
      <w:szCs w:val="28"/>
    </w:rPr>
  </w:style>
  <w:style w:type="character" w:customStyle="1" w:styleId="1Char">
    <w:name w:val="样式1 Char"/>
    <w:basedOn w:val="DefaultParagraphFont"/>
    <w:link w:val="1"/>
    <w:uiPriority w:val="99"/>
    <w:locked/>
    <w:rsid w:val="00DF3799"/>
    <w:rPr>
      <w:rFonts w:ascii="宋体" w:eastAsia="宋体" w:hAnsi="宋体" w:cs="宋体"/>
      <w:color w:val="000000"/>
      <w:kern w:val="0"/>
      <w:sz w:val="28"/>
      <w:szCs w:val="28"/>
    </w:rPr>
  </w:style>
</w:styles>
</file>

<file path=word/webSettings.xml><?xml version="1.0" encoding="utf-8"?>
<w:webSettings xmlns:r="http://schemas.openxmlformats.org/officeDocument/2006/relationships" xmlns:w="http://schemas.openxmlformats.org/wordprocessingml/2006/main">
  <w:divs>
    <w:div w:id="19361613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9</Pages>
  <Words>859</Words>
  <Characters>4901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总务处</dc:creator>
  <cp:keywords/>
  <dc:description/>
  <cp:lastModifiedBy>微软用户</cp:lastModifiedBy>
  <cp:revision>16</cp:revision>
  <cp:lastPrinted>2015-12-16T05:50:00Z</cp:lastPrinted>
  <dcterms:created xsi:type="dcterms:W3CDTF">2015-12-14T01:51:00Z</dcterms:created>
  <dcterms:modified xsi:type="dcterms:W3CDTF">2015-12-18T03:05:00Z</dcterms:modified>
</cp:coreProperties>
</file>